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89532" w14:textId="3A5AAD6F" w:rsidR="00364C35" w:rsidRPr="00A457ED" w:rsidRDefault="00364C35" w:rsidP="005B548A">
      <w:pPr>
        <w:widowControl w:val="0"/>
        <w:suppressAutoHyphens/>
        <w:jc w:val="center"/>
        <w:rPr>
          <w:rFonts w:ascii="Arial Narrow" w:hAnsi="Arial Narrow" w:cs="Arial"/>
          <w:b/>
          <w:bCs/>
          <w:sz w:val="20"/>
          <w:szCs w:val="20"/>
          <w:lang w:val="es-CO" w:eastAsia="es-CO"/>
        </w:rPr>
      </w:pPr>
      <w:r w:rsidRPr="00A457ED">
        <w:rPr>
          <w:rFonts w:ascii="Arial Narrow" w:hAnsi="Arial Narrow" w:cs="Arial"/>
          <w:b/>
          <w:bCs/>
          <w:sz w:val="20"/>
          <w:szCs w:val="20"/>
          <w:lang w:val="es-CO" w:eastAsia="es-CO"/>
        </w:rPr>
        <w:t xml:space="preserve">CONTRATO No </w:t>
      </w:r>
      <w:r w:rsidR="008922AB">
        <w:rPr>
          <w:rFonts w:ascii="Arial Narrow" w:hAnsi="Arial Narrow" w:cs="Arial"/>
          <w:b/>
          <w:color w:val="222222"/>
          <w:sz w:val="20"/>
          <w:szCs w:val="20"/>
          <w:shd w:val="clear" w:color="auto" w:fill="FFFFFF"/>
          <w:lang w:val="es-CO"/>
        </w:rPr>
        <w:t>XXX</w:t>
      </w:r>
      <w:r w:rsidR="00625677">
        <w:rPr>
          <w:rFonts w:ascii="Arial Narrow" w:hAnsi="Arial Narrow" w:cs="Arial"/>
          <w:b/>
          <w:bCs/>
          <w:sz w:val="20"/>
          <w:szCs w:val="20"/>
          <w:lang w:val="es-CO" w:eastAsia="es-CO"/>
        </w:rPr>
        <w:t xml:space="preserve"> DE 20XX</w:t>
      </w:r>
    </w:p>
    <w:p w14:paraId="57EA6469" w14:textId="2A360847" w:rsidR="00D11A36" w:rsidRPr="00A457ED" w:rsidRDefault="00364C35" w:rsidP="005B548A">
      <w:pPr>
        <w:widowControl w:val="0"/>
        <w:suppressAutoHyphens/>
        <w:jc w:val="center"/>
        <w:rPr>
          <w:rFonts w:ascii="Arial Narrow" w:hAnsi="Arial Narrow" w:cs="Arial"/>
          <w:b/>
          <w:bCs/>
          <w:sz w:val="20"/>
          <w:szCs w:val="20"/>
          <w:lang w:val="es-CO" w:eastAsia="es-CO"/>
        </w:rPr>
      </w:pPr>
      <w:r w:rsidRPr="00A457ED">
        <w:rPr>
          <w:rFonts w:ascii="Arial Narrow" w:hAnsi="Arial Narrow"/>
          <w:b/>
          <w:bCs/>
          <w:sz w:val="20"/>
          <w:szCs w:val="20"/>
          <w:lang w:val="es-CO"/>
        </w:rPr>
        <w:t>CONTRATACIÓN DIRECTA, PARA EL “DESARROLLO DE ACTIVIDADES CIENTÍFICAS Y TECNOLÓGICAS”</w:t>
      </w:r>
      <w:r w:rsidR="003B119A" w:rsidRPr="00A457ED">
        <w:rPr>
          <w:rFonts w:ascii="Arial Narrow" w:hAnsi="Arial Narrow"/>
          <w:b/>
          <w:bCs/>
          <w:sz w:val="20"/>
          <w:szCs w:val="20"/>
          <w:lang w:val="es-CO"/>
        </w:rPr>
        <w:t xml:space="preserve"> A TRAVÉS DE RECURSOS DEL </w:t>
      </w:r>
      <w:r w:rsidR="003B119A" w:rsidRPr="00A457ED">
        <w:rPr>
          <w:rFonts w:ascii="Arial Narrow" w:hAnsi="Arial Narrow" w:cs="Arial"/>
          <w:b/>
          <w:bCs/>
          <w:sz w:val="20"/>
          <w:szCs w:val="20"/>
          <w:lang w:val="es-CO"/>
        </w:rPr>
        <w:t xml:space="preserve">SISTEMA GENERAL DE REGALÍAS, </w:t>
      </w:r>
      <w:r w:rsidRPr="00A457ED">
        <w:rPr>
          <w:rFonts w:ascii="Arial Narrow" w:hAnsi="Arial Narrow" w:cs="Arial"/>
          <w:b/>
          <w:bCs/>
          <w:sz w:val="20"/>
          <w:szCs w:val="20"/>
          <w:lang w:val="es-CO" w:eastAsia="es-CO"/>
        </w:rPr>
        <w:t>CELEBRADO ENTRE EL POLITÉCNICO COLOMBIANO JAIME ISAZA CADAVID Y</w:t>
      </w:r>
      <w:r w:rsidR="003B119A" w:rsidRPr="00A457ED">
        <w:rPr>
          <w:rFonts w:ascii="Arial Narrow" w:hAnsi="Arial Narrow" w:cs="Arial"/>
          <w:b/>
          <w:bCs/>
          <w:sz w:val="20"/>
          <w:szCs w:val="20"/>
          <w:lang w:val="es-CO" w:eastAsia="es-CO"/>
        </w:rPr>
        <w:t xml:space="preserve"> </w:t>
      </w:r>
      <w:r w:rsidR="00625677" w:rsidRPr="00625677">
        <w:rPr>
          <w:rFonts w:ascii="Arial Narrow" w:eastAsiaTheme="minorHAnsi" w:hAnsi="Arial Narrow" w:cs="PDFACourier"/>
          <w:b/>
          <w:sz w:val="20"/>
          <w:szCs w:val="20"/>
          <w:highlight w:val="yellow"/>
          <w:lang w:val="es-CO"/>
        </w:rPr>
        <w:t>XXXX</w:t>
      </w:r>
      <w:r w:rsidR="003B119A" w:rsidRPr="00A457ED">
        <w:rPr>
          <w:rFonts w:ascii="Arial Narrow" w:eastAsiaTheme="minorHAnsi" w:hAnsi="Arial Narrow" w:cs="PDFACourier"/>
          <w:b/>
          <w:sz w:val="20"/>
          <w:szCs w:val="20"/>
          <w:lang w:val="es-CO"/>
        </w:rPr>
        <w:t xml:space="preserve"> S.A.S</w:t>
      </w:r>
      <w:r w:rsidR="004D1653">
        <w:rPr>
          <w:rFonts w:ascii="Arial Narrow" w:eastAsiaTheme="minorHAnsi" w:hAnsi="Arial Narrow" w:cs="PDFACourier"/>
          <w:b/>
          <w:sz w:val="20"/>
          <w:szCs w:val="20"/>
          <w:lang w:val="es-CO"/>
        </w:rPr>
        <w:t>.</w:t>
      </w:r>
    </w:p>
    <w:p w14:paraId="561B0362" w14:textId="77777777" w:rsidR="00D11A36" w:rsidRPr="00A457ED" w:rsidRDefault="00D11A36" w:rsidP="005B548A">
      <w:pPr>
        <w:widowControl w:val="0"/>
        <w:suppressAutoHyphens/>
        <w:jc w:val="both"/>
        <w:rPr>
          <w:rFonts w:ascii="Arial Narrow" w:hAnsi="Arial Narrow" w:cs="Arial"/>
          <w:b/>
          <w:bCs/>
          <w:sz w:val="20"/>
          <w:szCs w:val="20"/>
          <w:lang w:val="es-CO" w:eastAsia="es-CO"/>
        </w:rPr>
      </w:pPr>
    </w:p>
    <w:p w14:paraId="0F7C7F24" w14:textId="4D653E7C" w:rsidR="000F74D5" w:rsidRDefault="00D11A36" w:rsidP="005B548A">
      <w:pPr>
        <w:pStyle w:val="Default"/>
        <w:tabs>
          <w:tab w:val="left" w:pos="284"/>
        </w:tabs>
        <w:jc w:val="both"/>
        <w:rPr>
          <w:rFonts w:ascii="Arial Narrow" w:hAnsi="Arial Narrow"/>
          <w:bCs/>
          <w:color w:val="auto"/>
          <w:sz w:val="20"/>
          <w:szCs w:val="20"/>
          <w:lang w:eastAsia="es-CO"/>
        </w:rPr>
      </w:pPr>
      <w:r w:rsidRPr="00A457ED">
        <w:rPr>
          <w:rFonts w:ascii="Arial Narrow" w:hAnsi="Arial Narrow"/>
          <w:b/>
          <w:sz w:val="20"/>
          <w:szCs w:val="20"/>
        </w:rPr>
        <w:t>EL POLITÉCNICO COLOMBIANO “JAIME ISAZA CADAVID”</w:t>
      </w:r>
      <w:r w:rsidRPr="00A457ED">
        <w:rPr>
          <w:rFonts w:ascii="Arial Narrow" w:hAnsi="Arial Narrow"/>
          <w:sz w:val="20"/>
          <w:szCs w:val="20"/>
        </w:rPr>
        <w:t xml:space="preserve">, </w:t>
      </w:r>
      <w:r w:rsidR="003B119A" w:rsidRPr="00A457ED">
        <w:rPr>
          <w:rFonts w:ascii="Arial Narrow" w:hAnsi="Arial Narrow"/>
          <w:sz w:val="20"/>
          <w:szCs w:val="20"/>
        </w:rPr>
        <w:t xml:space="preserve">con </w:t>
      </w:r>
      <w:r w:rsidR="003B119A" w:rsidRPr="00A457ED">
        <w:rPr>
          <w:rFonts w:ascii="Arial Narrow" w:hAnsi="Arial Narrow"/>
          <w:b/>
          <w:bCs/>
          <w:sz w:val="20"/>
          <w:szCs w:val="20"/>
        </w:rPr>
        <w:t xml:space="preserve">NIT. 890.980.136-6, </w:t>
      </w:r>
      <w:r w:rsidRPr="00A457ED">
        <w:rPr>
          <w:rFonts w:ascii="Arial Narrow" w:hAnsi="Arial Narrow"/>
          <w:sz w:val="20"/>
          <w:szCs w:val="20"/>
        </w:rPr>
        <w:t xml:space="preserve">Institución Universitaria de Educación Superior, creado mediante Ordenanza Departamental No. 41 del 10 de diciembre de 1963 y el Decreto 33 de 1964, organizado como establecimiento público del orden departamental, representado legalmente para la firma del presente contrato por el </w:t>
      </w:r>
      <w:r w:rsidRPr="00A457ED">
        <w:rPr>
          <w:rFonts w:ascii="Arial Narrow" w:hAnsi="Arial Narrow"/>
          <w:bCs/>
          <w:sz w:val="20"/>
          <w:szCs w:val="20"/>
          <w:shd w:val="clear" w:color="auto" w:fill="FFFFFF"/>
        </w:rPr>
        <w:t xml:space="preserve">Doctor </w:t>
      </w:r>
      <w:r w:rsidR="008922AB">
        <w:rPr>
          <w:rFonts w:ascii="Arial Narrow" w:hAnsi="Arial Narrow"/>
          <w:b/>
          <w:bCs/>
          <w:sz w:val="20"/>
          <w:szCs w:val="20"/>
          <w:shd w:val="clear" w:color="auto" w:fill="FFFFFF"/>
        </w:rPr>
        <w:t>XXXX</w:t>
      </w:r>
      <w:r w:rsidR="00EB1B3D" w:rsidRPr="00A457ED">
        <w:rPr>
          <w:rFonts w:ascii="Arial Narrow" w:hAnsi="Arial Narrow"/>
          <w:sz w:val="20"/>
          <w:szCs w:val="20"/>
          <w:shd w:val="clear" w:color="auto" w:fill="FFFFFF"/>
        </w:rPr>
        <w:t xml:space="preserve">, identificado con la cédula de ciudadanía N° </w:t>
      </w:r>
      <w:r w:rsidR="008922AB">
        <w:rPr>
          <w:rFonts w:ascii="Arial Narrow" w:hAnsi="Arial Narrow"/>
          <w:sz w:val="20"/>
          <w:szCs w:val="20"/>
          <w:shd w:val="clear" w:color="auto" w:fill="FFFFFF"/>
        </w:rPr>
        <w:t>XX</w:t>
      </w:r>
      <w:r w:rsidR="00EB1B3D" w:rsidRPr="00A457ED">
        <w:rPr>
          <w:rFonts w:ascii="Arial Narrow" w:hAnsi="Arial Narrow"/>
          <w:sz w:val="20"/>
          <w:szCs w:val="20"/>
          <w:shd w:val="clear" w:color="auto" w:fill="FFFFFF"/>
        </w:rPr>
        <w:t>, quien en su condición de Vicerrector de Docencia e Investigación</w:t>
      </w:r>
      <w:r w:rsidR="00EB1B3D" w:rsidRPr="00A457ED">
        <w:rPr>
          <w:rFonts w:ascii="Arial Narrow" w:hAnsi="Arial Narrow"/>
          <w:bCs/>
          <w:sz w:val="20"/>
          <w:szCs w:val="20"/>
        </w:rPr>
        <w:t xml:space="preserve">, nombrado </w:t>
      </w:r>
      <w:r w:rsidR="00EB1B3D" w:rsidRPr="00A457ED">
        <w:rPr>
          <w:rFonts w:ascii="Arial Narrow" w:hAnsi="Arial Narrow"/>
          <w:sz w:val="20"/>
          <w:szCs w:val="20"/>
        </w:rPr>
        <w:t>mediante R</w:t>
      </w:r>
      <w:r w:rsidR="00EB1B3D" w:rsidRPr="00A457ED">
        <w:rPr>
          <w:rFonts w:ascii="Arial Narrow" w:hAnsi="Arial Narrow"/>
          <w:sz w:val="20"/>
          <w:szCs w:val="20"/>
          <w:shd w:val="clear" w:color="auto" w:fill="FFFFFF"/>
        </w:rPr>
        <w:t xml:space="preserve">esolución N° </w:t>
      </w:r>
      <w:r w:rsidR="008922AB">
        <w:rPr>
          <w:rFonts w:ascii="Arial Narrow" w:hAnsi="Arial Narrow"/>
          <w:sz w:val="20"/>
          <w:szCs w:val="20"/>
          <w:shd w:val="clear" w:color="auto" w:fill="FFFFFF"/>
        </w:rPr>
        <w:t>XXX</w:t>
      </w:r>
      <w:r w:rsidR="00EB1B3D" w:rsidRPr="00A457ED">
        <w:rPr>
          <w:rFonts w:ascii="Arial Narrow" w:hAnsi="Arial Narrow"/>
          <w:sz w:val="20"/>
          <w:szCs w:val="20"/>
          <w:shd w:val="clear" w:color="auto" w:fill="FFFFFF"/>
        </w:rPr>
        <w:t xml:space="preserve"> del </w:t>
      </w:r>
      <w:r w:rsidR="008922AB">
        <w:rPr>
          <w:rFonts w:ascii="Arial Narrow" w:hAnsi="Arial Narrow"/>
          <w:sz w:val="20"/>
          <w:szCs w:val="20"/>
          <w:shd w:val="clear" w:color="auto" w:fill="FFFFFF"/>
        </w:rPr>
        <w:t>XX</w:t>
      </w:r>
      <w:r w:rsidR="00EB1B3D" w:rsidRPr="00A457ED">
        <w:rPr>
          <w:rFonts w:ascii="Arial Narrow" w:hAnsi="Arial Narrow"/>
          <w:sz w:val="20"/>
          <w:szCs w:val="20"/>
          <w:shd w:val="clear" w:color="auto" w:fill="FFFFFF"/>
        </w:rPr>
        <w:t xml:space="preserve"> de </w:t>
      </w:r>
      <w:r w:rsidR="008922AB">
        <w:rPr>
          <w:rFonts w:ascii="Arial Narrow" w:hAnsi="Arial Narrow"/>
          <w:sz w:val="20"/>
          <w:szCs w:val="20"/>
          <w:shd w:val="clear" w:color="auto" w:fill="FFFFFF"/>
        </w:rPr>
        <w:t>XX</w:t>
      </w:r>
      <w:r w:rsidR="00EB1B3D" w:rsidRPr="00A457ED">
        <w:rPr>
          <w:rFonts w:ascii="Arial Narrow" w:hAnsi="Arial Narrow"/>
          <w:sz w:val="20"/>
          <w:szCs w:val="20"/>
          <w:shd w:val="clear" w:color="auto" w:fill="FFFFFF"/>
        </w:rPr>
        <w:t xml:space="preserve"> de </w:t>
      </w:r>
      <w:r w:rsidR="008922AB">
        <w:rPr>
          <w:rFonts w:ascii="Arial Narrow" w:hAnsi="Arial Narrow"/>
          <w:sz w:val="20"/>
          <w:szCs w:val="20"/>
          <w:shd w:val="clear" w:color="auto" w:fill="FFFFFF"/>
        </w:rPr>
        <w:t>XX</w:t>
      </w:r>
      <w:r w:rsidRPr="00A457ED">
        <w:rPr>
          <w:rFonts w:ascii="Arial Narrow" w:hAnsi="Arial Narrow"/>
          <w:sz w:val="20"/>
          <w:szCs w:val="20"/>
        </w:rPr>
        <w:t>, en uso de sus atribuciones legales y en especial las conferidas por la Resolución Rectoral Nº 201905000045 del 23 de enero de 2019, “por medio d</w:t>
      </w:r>
      <w:bookmarkStart w:id="0" w:name="_GoBack"/>
      <w:bookmarkEnd w:id="0"/>
      <w:r w:rsidRPr="00A457ED">
        <w:rPr>
          <w:rFonts w:ascii="Arial Narrow" w:hAnsi="Arial Narrow"/>
          <w:sz w:val="20"/>
          <w:szCs w:val="20"/>
        </w:rPr>
        <w:t xml:space="preserve">e la cual se delega parcialmente la competencia para contratar, la ordenación del gasto, se reorganizan los Comités de Contratación, se dictan otras disposiciones y se derogan unas Resoluciones Rectorales”, la Ley 80 de 1993, reformada por la Ley 1150 de 2007, el Decreto 1082 de 2015 y la Ley 1882 de 2018, quien </w:t>
      </w:r>
      <w:r w:rsidR="003B119A" w:rsidRPr="00A457ED">
        <w:rPr>
          <w:rFonts w:ascii="Arial Narrow" w:hAnsi="Arial Narrow"/>
          <w:sz w:val="20"/>
          <w:szCs w:val="20"/>
        </w:rPr>
        <w:t xml:space="preserve">en adelante </w:t>
      </w:r>
      <w:r w:rsidRPr="00A457ED">
        <w:rPr>
          <w:rFonts w:ascii="Arial Narrow" w:hAnsi="Arial Narrow"/>
          <w:sz w:val="20"/>
          <w:szCs w:val="20"/>
        </w:rPr>
        <w:t>se denominará</w:t>
      </w:r>
      <w:r w:rsidR="003B119A" w:rsidRPr="00A457ED">
        <w:rPr>
          <w:rFonts w:ascii="Arial Narrow" w:hAnsi="Arial Narrow"/>
          <w:sz w:val="20"/>
          <w:szCs w:val="20"/>
        </w:rPr>
        <w:t xml:space="preserve"> </w:t>
      </w:r>
      <w:r w:rsidRPr="00A457ED">
        <w:rPr>
          <w:rFonts w:ascii="Arial Narrow" w:hAnsi="Arial Narrow"/>
          <w:b/>
          <w:bCs/>
          <w:sz w:val="20"/>
          <w:szCs w:val="20"/>
        </w:rPr>
        <w:t>“EL POLITÉCNICO”</w:t>
      </w:r>
      <w:r w:rsidRPr="00A457ED">
        <w:rPr>
          <w:rFonts w:ascii="Arial Narrow" w:hAnsi="Arial Narrow"/>
          <w:sz w:val="20"/>
          <w:szCs w:val="20"/>
        </w:rPr>
        <w:t xml:space="preserve">, y de la otra, </w:t>
      </w:r>
      <w:r w:rsidR="00DB772F" w:rsidRPr="00A457ED">
        <w:rPr>
          <w:rFonts w:ascii="Arial Narrow" w:hAnsi="Arial Narrow"/>
          <w:sz w:val="20"/>
          <w:szCs w:val="20"/>
        </w:rPr>
        <w:t xml:space="preserve">la </w:t>
      </w:r>
      <w:r w:rsidR="00B860C6" w:rsidRPr="00A457ED">
        <w:rPr>
          <w:rFonts w:ascii="Arial Narrow" w:hAnsi="Arial Narrow"/>
          <w:sz w:val="20"/>
          <w:szCs w:val="20"/>
        </w:rPr>
        <w:t xml:space="preserve">empresa </w:t>
      </w:r>
      <w:r w:rsidR="008922AB">
        <w:rPr>
          <w:rFonts w:ascii="Arial Narrow" w:hAnsi="Arial Narrow" w:cs="PDFACourier"/>
          <w:b/>
          <w:sz w:val="20"/>
          <w:szCs w:val="20"/>
        </w:rPr>
        <w:t>XXX</w:t>
      </w:r>
      <w:r w:rsidR="003B119A" w:rsidRPr="00A457ED">
        <w:rPr>
          <w:rFonts w:ascii="Arial Narrow" w:hAnsi="Arial Narrow" w:cs="PDFACourier"/>
          <w:b/>
          <w:sz w:val="20"/>
          <w:szCs w:val="20"/>
        </w:rPr>
        <w:t>.,</w:t>
      </w:r>
      <w:r w:rsidR="003B119A" w:rsidRPr="00A457ED">
        <w:rPr>
          <w:rFonts w:ascii="Arial Narrow" w:hAnsi="Arial Narrow"/>
          <w:b/>
          <w:sz w:val="20"/>
          <w:szCs w:val="20"/>
        </w:rPr>
        <w:t xml:space="preserve"> </w:t>
      </w:r>
      <w:r w:rsidR="003B119A" w:rsidRPr="00A457ED">
        <w:rPr>
          <w:rFonts w:ascii="Arial Narrow" w:hAnsi="Arial Narrow"/>
          <w:bCs/>
          <w:sz w:val="20"/>
          <w:szCs w:val="20"/>
        </w:rPr>
        <w:t>con</w:t>
      </w:r>
      <w:r w:rsidR="003B119A" w:rsidRPr="00A457ED">
        <w:rPr>
          <w:rFonts w:ascii="Arial Narrow" w:hAnsi="Arial Narrow"/>
          <w:b/>
          <w:sz w:val="20"/>
          <w:szCs w:val="20"/>
        </w:rPr>
        <w:t xml:space="preserve"> NIT</w:t>
      </w:r>
      <w:r w:rsidR="008922AB">
        <w:rPr>
          <w:rFonts w:ascii="Arial Narrow" w:hAnsi="Arial Narrow"/>
          <w:b/>
          <w:sz w:val="20"/>
          <w:szCs w:val="20"/>
        </w:rPr>
        <w:t>XX</w:t>
      </w:r>
      <w:r w:rsidR="003B119A" w:rsidRPr="00A457ED">
        <w:rPr>
          <w:rFonts w:ascii="Arial Narrow" w:hAnsi="Arial Narrow"/>
          <w:sz w:val="20"/>
          <w:szCs w:val="20"/>
        </w:rPr>
        <w:t xml:space="preserve">, inscrita en la Cámara de Comercio de </w:t>
      </w:r>
      <w:r w:rsidR="003B119A" w:rsidRPr="00A457ED">
        <w:rPr>
          <w:rFonts w:ascii="Arial Narrow" w:hAnsi="Arial Narrow" w:cs="PDFAHelveticaBold"/>
          <w:bCs/>
          <w:sz w:val="20"/>
          <w:szCs w:val="20"/>
        </w:rPr>
        <w:t>Facatativá</w:t>
      </w:r>
      <w:r w:rsidR="003B119A" w:rsidRPr="00A457ED">
        <w:rPr>
          <w:rFonts w:ascii="Arial Narrow" w:hAnsi="Arial Narrow"/>
          <w:sz w:val="20"/>
          <w:szCs w:val="20"/>
        </w:rPr>
        <w:t xml:space="preserve">, debidamente constituida, con matrícula No. </w:t>
      </w:r>
      <w:r w:rsidR="008922AB">
        <w:rPr>
          <w:rFonts w:ascii="Arial Narrow" w:hAnsi="Arial Narrow" w:cs="PDFACourier"/>
          <w:sz w:val="20"/>
          <w:szCs w:val="20"/>
        </w:rPr>
        <w:t>XX</w:t>
      </w:r>
      <w:r w:rsidR="003B119A" w:rsidRPr="00A457ED">
        <w:rPr>
          <w:rFonts w:ascii="Arial Narrow" w:hAnsi="Arial Narrow" w:cs="PDFACourier"/>
          <w:sz w:val="20"/>
          <w:szCs w:val="20"/>
        </w:rPr>
        <w:t xml:space="preserve"> </w:t>
      </w:r>
      <w:r w:rsidR="000F74D5">
        <w:rPr>
          <w:rFonts w:ascii="Arial Narrow" w:hAnsi="Arial Narrow"/>
          <w:sz w:val="20"/>
          <w:szCs w:val="20"/>
        </w:rPr>
        <w:t xml:space="preserve">del </w:t>
      </w:r>
      <w:r w:rsidR="008922AB">
        <w:rPr>
          <w:rFonts w:ascii="Arial Narrow" w:hAnsi="Arial Narrow"/>
          <w:sz w:val="20"/>
          <w:szCs w:val="20"/>
        </w:rPr>
        <w:t>XX</w:t>
      </w:r>
      <w:r w:rsidR="000F74D5">
        <w:rPr>
          <w:rFonts w:ascii="Arial Narrow" w:hAnsi="Arial Narrow"/>
          <w:sz w:val="20"/>
          <w:szCs w:val="20"/>
        </w:rPr>
        <w:t xml:space="preserve"> de </w:t>
      </w:r>
      <w:r w:rsidR="008922AB">
        <w:rPr>
          <w:rFonts w:ascii="Arial Narrow" w:hAnsi="Arial Narrow"/>
          <w:sz w:val="20"/>
          <w:szCs w:val="20"/>
        </w:rPr>
        <w:t>XX</w:t>
      </w:r>
      <w:r w:rsidR="000F74D5">
        <w:rPr>
          <w:rFonts w:ascii="Arial Narrow" w:hAnsi="Arial Narrow"/>
          <w:sz w:val="20"/>
          <w:szCs w:val="20"/>
        </w:rPr>
        <w:t xml:space="preserve"> de</w:t>
      </w:r>
      <w:r w:rsidR="003B119A" w:rsidRPr="00A457ED">
        <w:rPr>
          <w:rFonts w:ascii="Arial Narrow" w:hAnsi="Arial Narrow"/>
          <w:sz w:val="20"/>
          <w:szCs w:val="20"/>
        </w:rPr>
        <w:t xml:space="preserve"> </w:t>
      </w:r>
      <w:r w:rsidR="008922AB">
        <w:rPr>
          <w:rFonts w:ascii="Arial Narrow" w:hAnsi="Arial Narrow"/>
          <w:sz w:val="20"/>
          <w:szCs w:val="20"/>
        </w:rPr>
        <w:t>XX</w:t>
      </w:r>
      <w:r w:rsidR="003B119A" w:rsidRPr="00A457ED">
        <w:rPr>
          <w:rFonts w:ascii="Arial Narrow" w:hAnsi="Arial Narrow"/>
          <w:sz w:val="20"/>
          <w:szCs w:val="20"/>
        </w:rPr>
        <w:t xml:space="preserve">, cuyo representante legal es el Señor </w:t>
      </w:r>
      <w:r w:rsidR="008922AB">
        <w:rPr>
          <w:rFonts w:ascii="Arial Narrow" w:hAnsi="Arial Narrow" w:cs="PDFACourier"/>
          <w:b/>
          <w:sz w:val="20"/>
          <w:szCs w:val="20"/>
        </w:rPr>
        <w:t>XX</w:t>
      </w:r>
      <w:r w:rsidR="003B119A" w:rsidRPr="00A457ED">
        <w:rPr>
          <w:rFonts w:ascii="Arial Narrow" w:hAnsi="Arial Narrow"/>
          <w:sz w:val="20"/>
          <w:szCs w:val="20"/>
        </w:rPr>
        <w:t xml:space="preserve">, identificado con cédula de Ciudadanía No. </w:t>
      </w:r>
      <w:r w:rsidR="008922AB">
        <w:rPr>
          <w:rFonts w:ascii="Arial Narrow" w:hAnsi="Arial Narrow" w:cs="PDFACourier"/>
          <w:b/>
          <w:sz w:val="20"/>
          <w:szCs w:val="20"/>
        </w:rPr>
        <w:t>XX</w:t>
      </w:r>
      <w:r w:rsidR="003B119A" w:rsidRPr="00A457ED">
        <w:rPr>
          <w:rFonts w:ascii="Arial Narrow" w:hAnsi="Arial Narrow"/>
          <w:sz w:val="20"/>
          <w:szCs w:val="20"/>
        </w:rPr>
        <w:t xml:space="preserve"> de </w:t>
      </w:r>
      <w:r w:rsidR="008922AB">
        <w:rPr>
          <w:rFonts w:ascii="Arial Narrow" w:hAnsi="Arial Narrow"/>
          <w:sz w:val="20"/>
          <w:szCs w:val="20"/>
        </w:rPr>
        <w:t>XX</w:t>
      </w:r>
      <w:r w:rsidR="003B119A" w:rsidRPr="00A457ED">
        <w:rPr>
          <w:rFonts w:ascii="Arial Narrow" w:hAnsi="Arial Narrow"/>
          <w:sz w:val="20"/>
          <w:szCs w:val="20"/>
        </w:rPr>
        <w:t xml:space="preserve"> - </w:t>
      </w:r>
      <w:r w:rsidR="008922AB">
        <w:rPr>
          <w:rFonts w:ascii="Arial Narrow" w:hAnsi="Arial Narrow"/>
          <w:sz w:val="20"/>
          <w:szCs w:val="20"/>
        </w:rPr>
        <w:t>XX</w:t>
      </w:r>
      <w:r w:rsidR="003B119A" w:rsidRPr="00A457ED">
        <w:rPr>
          <w:rFonts w:ascii="Arial Narrow" w:hAnsi="Arial Narrow"/>
          <w:sz w:val="20"/>
          <w:szCs w:val="20"/>
        </w:rPr>
        <w:t xml:space="preserve">, con domicilio en el Municipio de  </w:t>
      </w:r>
      <w:r w:rsidR="008922AB">
        <w:rPr>
          <w:rFonts w:ascii="Arial Narrow" w:hAnsi="Arial Narrow" w:cs="PDFACourier"/>
          <w:sz w:val="20"/>
          <w:szCs w:val="20"/>
        </w:rPr>
        <w:t>XX</w:t>
      </w:r>
      <w:r w:rsidR="003B119A" w:rsidRPr="00A457ED">
        <w:rPr>
          <w:rFonts w:ascii="Arial Narrow" w:hAnsi="Arial Narrow"/>
          <w:sz w:val="20"/>
          <w:szCs w:val="20"/>
        </w:rPr>
        <w:t xml:space="preserve"> - </w:t>
      </w:r>
      <w:r w:rsidR="008922AB">
        <w:rPr>
          <w:rFonts w:ascii="Arial Narrow" w:hAnsi="Arial Narrow"/>
          <w:sz w:val="20"/>
          <w:szCs w:val="20"/>
        </w:rPr>
        <w:t>XX</w:t>
      </w:r>
      <w:r w:rsidR="003B119A" w:rsidRPr="00A457ED">
        <w:rPr>
          <w:rFonts w:ascii="Arial Narrow" w:hAnsi="Arial Narrow"/>
          <w:sz w:val="20"/>
          <w:szCs w:val="20"/>
        </w:rPr>
        <w:t xml:space="preserve">, </w:t>
      </w:r>
      <w:r w:rsidR="008922AB">
        <w:rPr>
          <w:rFonts w:ascii="Arial Narrow" w:hAnsi="Arial Narrow" w:cs="PDFACourier"/>
          <w:sz w:val="20"/>
          <w:szCs w:val="20"/>
        </w:rPr>
        <w:t>XXX</w:t>
      </w:r>
      <w:r w:rsidR="003B119A" w:rsidRPr="00A457ED">
        <w:rPr>
          <w:rFonts w:ascii="Arial Narrow" w:hAnsi="Arial Narrow"/>
          <w:sz w:val="20"/>
          <w:szCs w:val="20"/>
        </w:rPr>
        <w:t xml:space="preserve">, teléfono: </w:t>
      </w:r>
      <w:r w:rsidR="008922AB">
        <w:rPr>
          <w:rFonts w:ascii="Arial Narrow" w:hAnsi="Arial Narrow"/>
          <w:sz w:val="20"/>
          <w:szCs w:val="20"/>
        </w:rPr>
        <w:t>XX</w:t>
      </w:r>
      <w:r w:rsidR="003B119A" w:rsidRPr="00A457ED">
        <w:rPr>
          <w:rFonts w:ascii="Arial Narrow" w:hAnsi="Arial Narrow" w:cs="PDFACourier"/>
          <w:sz w:val="20"/>
          <w:szCs w:val="20"/>
        </w:rPr>
        <w:t xml:space="preserve"> - </w:t>
      </w:r>
      <w:r w:rsidR="008922AB">
        <w:rPr>
          <w:rFonts w:ascii="Arial Narrow" w:hAnsi="Arial Narrow" w:cs="PDFACourier"/>
          <w:sz w:val="20"/>
          <w:szCs w:val="20"/>
        </w:rPr>
        <w:t>XX</w:t>
      </w:r>
      <w:r w:rsidR="003B119A" w:rsidRPr="00A457ED">
        <w:rPr>
          <w:rFonts w:ascii="Arial Narrow" w:hAnsi="Arial Narrow"/>
          <w:sz w:val="20"/>
          <w:szCs w:val="20"/>
        </w:rPr>
        <w:t>, Email</w:t>
      </w:r>
      <w:r w:rsidR="003B119A" w:rsidRPr="00A457ED">
        <w:rPr>
          <w:rFonts w:ascii="Arial Narrow" w:hAnsi="Arial Narrow" w:cs="PDFACourier"/>
          <w:sz w:val="20"/>
          <w:szCs w:val="20"/>
        </w:rPr>
        <w:t xml:space="preserve"> </w:t>
      </w:r>
      <w:r w:rsidR="008922AB">
        <w:t>XX</w:t>
      </w:r>
      <w:r w:rsidR="00074F6E" w:rsidRPr="00A457ED">
        <w:rPr>
          <w:rFonts w:ascii="Arial Narrow" w:hAnsi="Arial Narrow"/>
          <w:sz w:val="20"/>
          <w:szCs w:val="20"/>
        </w:rPr>
        <w:t xml:space="preserve">, </w:t>
      </w:r>
      <w:r w:rsidRPr="00A457ED">
        <w:rPr>
          <w:rFonts w:ascii="Arial Narrow" w:hAnsi="Arial Narrow"/>
          <w:sz w:val="20"/>
          <w:szCs w:val="20"/>
          <w:lang w:eastAsia="es-CO"/>
        </w:rPr>
        <w:t xml:space="preserve">quien para efectos del presente contrato se denominará </w:t>
      </w:r>
      <w:r w:rsidRPr="00A457ED">
        <w:rPr>
          <w:rFonts w:ascii="Arial Narrow" w:hAnsi="Arial Narrow"/>
          <w:b/>
          <w:bCs/>
          <w:sz w:val="20"/>
          <w:szCs w:val="20"/>
          <w:lang w:eastAsia="es-CO"/>
        </w:rPr>
        <w:t>EL CONTRATISTA</w:t>
      </w:r>
      <w:r w:rsidRPr="00A457ED">
        <w:rPr>
          <w:rFonts w:ascii="Arial Narrow" w:hAnsi="Arial Narrow"/>
          <w:sz w:val="20"/>
          <w:szCs w:val="20"/>
          <w:lang w:eastAsia="es-CO"/>
        </w:rPr>
        <w:t xml:space="preserve">, hemos acordado celebrar el presente contrato, el cual se regirá por las siguientes cláusulas, previas las siguientes: </w:t>
      </w:r>
      <w:r w:rsidRPr="00A457ED">
        <w:rPr>
          <w:rFonts w:ascii="Arial Narrow" w:hAnsi="Arial Narrow"/>
          <w:b/>
          <w:sz w:val="20"/>
          <w:szCs w:val="20"/>
          <w:lang w:eastAsia="es-CO"/>
        </w:rPr>
        <w:t>CONSIDERACIONES</w:t>
      </w:r>
      <w:r w:rsidRPr="00A457ED">
        <w:rPr>
          <w:rFonts w:ascii="Arial Narrow" w:hAnsi="Arial Narrow"/>
          <w:sz w:val="20"/>
          <w:szCs w:val="20"/>
          <w:lang w:eastAsia="es-CO"/>
        </w:rPr>
        <w:t xml:space="preserve">: </w:t>
      </w:r>
      <w:r w:rsidR="00D940D4" w:rsidRPr="00A457ED">
        <w:rPr>
          <w:rFonts w:ascii="Arial Narrow" w:hAnsi="Arial Narrow"/>
          <w:b/>
          <w:bCs/>
          <w:sz w:val="20"/>
          <w:szCs w:val="20"/>
          <w:lang w:eastAsia="es-CO"/>
        </w:rPr>
        <w:t xml:space="preserve">1) </w:t>
      </w:r>
      <w:r w:rsidR="000349AF">
        <w:rPr>
          <w:rFonts w:ascii="Arial Narrow" w:hAnsi="Arial Narrow"/>
          <w:sz w:val="20"/>
          <w:szCs w:val="20"/>
        </w:rPr>
        <w:t xml:space="preserve">Que </w:t>
      </w:r>
      <w:r w:rsidR="00D940D4" w:rsidRPr="00A457ED">
        <w:rPr>
          <w:rFonts w:ascii="Arial Narrow" w:hAnsi="Arial Narrow"/>
          <w:sz w:val="20"/>
          <w:szCs w:val="20"/>
        </w:rPr>
        <w:t xml:space="preserve">en virtud de la argumentación dada por la Dirección de Investigación y Posgrados, se entiende que la institución está en presencia de la necesidad de la celebración de un contrato con el fin de desarrollar actividades científicas y tecnológicas. </w:t>
      </w:r>
      <w:r w:rsidR="00D940D4" w:rsidRPr="00A457ED">
        <w:rPr>
          <w:rFonts w:ascii="Arial Narrow" w:hAnsi="Arial Narrow"/>
          <w:b/>
          <w:bCs/>
          <w:sz w:val="20"/>
          <w:szCs w:val="20"/>
        </w:rPr>
        <w:t xml:space="preserve">2) </w:t>
      </w:r>
      <w:r w:rsidR="00D940D4" w:rsidRPr="00A457ED">
        <w:rPr>
          <w:rFonts w:ascii="Arial Narrow" w:hAnsi="Arial Narrow"/>
          <w:sz w:val="20"/>
          <w:szCs w:val="20"/>
        </w:rPr>
        <w:t xml:space="preserve">Que de conformidad con </w:t>
      </w:r>
      <w:r w:rsidR="00D940D4" w:rsidRPr="00A95775">
        <w:rPr>
          <w:rFonts w:ascii="Arial Narrow" w:hAnsi="Arial Narrow"/>
          <w:color w:val="auto"/>
          <w:sz w:val="20"/>
          <w:szCs w:val="20"/>
        </w:rPr>
        <w:t xml:space="preserve">la </w:t>
      </w:r>
      <w:r w:rsidR="00D940D4" w:rsidRPr="00A95775">
        <w:rPr>
          <w:rFonts w:ascii="Arial Narrow" w:hAnsi="Arial Narrow"/>
          <w:b/>
          <w:color w:val="auto"/>
          <w:sz w:val="20"/>
          <w:szCs w:val="20"/>
        </w:rPr>
        <w:t xml:space="preserve">RESOLUCIÓN Nº </w:t>
      </w:r>
      <w:r w:rsidR="008922AB">
        <w:rPr>
          <w:rFonts w:ascii="Arial Narrow" w:hAnsi="Arial Narrow"/>
          <w:b/>
          <w:color w:val="auto"/>
          <w:sz w:val="20"/>
          <w:szCs w:val="20"/>
        </w:rPr>
        <w:t>XX</w:t>
      </w:r>
      <w:r w:rsidR="00D940D4" w:rsidRPr="00A95775">
        <w:rPr>
          <w:rFonts w:ascii="Arial Narrow" w:hAnsi="Arial Narrow"/>
          <w:b/>
          <w:color w:val="auto"/>
          <w:sz w:val="20"/>
          <w:szCs w:val="20"/>
        </w:rPr>
        <w:t xml:space="preserve"> del </w:t>
      </w:r>
      <w:r w:rsidR="008922AB">
        <w:rPr>
          <w:rFonts w:ascii="Arial Narrow" w:hAnsi="Arial Narrow"/>
          <w:b/>
          <w:color w:val="auto"/>
          <w:sz w:val="20"/>
          <w:szCs w:val="20"/>
        </w:rPr>
        <w:t>XX</w:t>
      </w:r>
      <w:r w:rsidR="00A95775" w:rsidRPr="00A95775">
        <w:rPr>
          <w:rFonts w:ascii="Arial Narrow" w:hAnsi="Arial Narrow"/>
          <w:b/>
          <w:color w:val="auto"/>
          <w:sz w:val="20"/>
          <w:szCs w:val="20"/>
        </w:rPr>
        <w:t xml:space="preserve"> de </w:t>
      </w:r>
      <w:r w:rsidR="008922AB">
        <w:rPr>
          <w:rFonts w:ascii="Arial Narrow" w:hAnsi="Arial Narrow"/>
          <w:b/>
          <w:color w:val="auto"/>
          <w:sz w:val="20"/>
          <w:szCs w:val="20"/>
        </w:rPr>
        <w:t>XX</w:t>
      </w:r>
      <w:r w:rsidR="00D940D4" w:rsidRPr="00A95775">
        <w:rPr>
          <w:rFonts w:ascii="Arial Narrow" w:hAnsi="Arial Narrow"/>
          <w:b/>
          <w:color w:val="auto"/>
          <w:sz w:val="20"/>
          <w:szCs w:val="20"/>
        </w:rPr>
        <w:t xml:space="preserve"> de 2021</w:t>
      </w:r>
      <w:r w:rsidR="00D940D4" w:rsidRPr="00A457ED">
        <w:rPr>
          <w:rFonts w:ascii="Arial Narrow" w:hAnsi="Arial Narrow"/>
          <w:color w:val="auto"/>
          <w:sz w:val="20"/>
          <w:szCs w:val="20"/>
        </w:rPr>
        <w:t xml:space="preserve"> </w:t>
      </w:r>
      <w:r w:rsidR="00D940D4" w:rsidRPr="00A457ED">
        <w:rPr>
          <w:rFonts w:ascii="Arial Narrow" w:hAnsi="Arial Narrow"/>
          <w:sz w:val="20"/>
          <w:szCs w:val="20"/>
        </w:rPr>
        <w:t xml:space="preserve">y lo dispuesto en el Decreto 1082 de 2015, artículo 2.2.1.2.1.4.7, el proceso de selección que se adelanta se enmarca dentro de la modalidad de </w:t>
      </w:r>
      <w:r w:rsidR="00D940D4" w:rsidRPr="00A457ED">
        <w:rPr>
          <w:rFonts w:ascii="Arial Narrow" w:hAnsi="Arial Narrow"/>
          <w:iCs/>
          <w:sz w:val="20"/>
          <w:szCs w:val="20"/>
        </w:rPr>
        <w:t>contratación directa para el desarrollo de actividades científicas y tecnológicas</w:t>
      </w:r>
      <w:r w:rsidR="002F737C" w:rsidRPr="00A457ED">
        <w:rPr>
          <w:rFonts w:ascii="Arial Narrow" w:hAnsi="Arial Narrow"/>
          <w:iCs/>
          <w:sz w:val="20"/>
          <w:szCs w:val="20"/>
        </w:rPr>
        <w:t xml:space="preserve">, </w:t>
      </w:r>
      <w:r w:rsidR="002F737C" w:rsidRPr="00A457ED">
        <w:rPr>
          <w:rFonts w:ascii="Arial Narrow" w:hAnsi="Arial Narrow"/>
          <w:bCs/>
          <w:color w:val="auto"/>
          <w:sz w:val="20"/>
          <w:szCs w:val="20"/>
        </w:rPr>
        <w:t xml:space="preserve">teniendo </w:t>
      </w:r>
      <w:r w:rsidR="002F737C" w:rsidRPr="00A457ED">
        <w:rPr>
          <w:rFonts w:ascii="Arial Narrow" w:hAnsi="Arial Narrow"/>
          <w:sz w:val="20"/>
          <w:szCs w:val="20"/>
        </w:rPr>
        <w:t xml:space="preserve">en cuenta el Decreto-Ley 591 de 1991 y las demás normas que lo modifiquen, aclaren, adicionen o sustituyan. </w:t>
      </w:r>
      <w:r w:rsidR="002F737C" w:rsidRPr="00A457ED">
        <w:rPr>
          <w:rFonts w:ascii="Arial Narrow" w:hAnsi="Arial Narrow"/>
          <w:b/>
          <w:bCs/>
          <w:sz w:val="20"/>
          <w:szCs w:val="20"/>
        </w:rPr>
        <w:t xml:space="preserve">3) </w:t>
      </w:r>
      <w:r w:rsidR="003B119A" w:rsidRPr="00A457ED">
        <w:rPr>
          <w:rFonts w:ascii="Arial Narrow" w:hAnsi="Arial Narrow"/>
          <w:bCs/>
          <w:sz w:val="20"/>
          <w:szCs w:val="20"/>
        </w:rPr>
        <w:t xml:space="preserve">Que, el Politécnico Colombiano Jaime Isaza Cadavid es una institución universitaria estatal con </w:t>
      </w:r>
      <w:proofErr w:type="spellStart"/>
      <w:r w:rsidR="003B119A" w:rsidRPr="00A457ED">
        <w:rPr>
          <w:rFonts w:ascii="Arial Narrow" w:hAnsi="Arial Narrow"/>
          <w:bCs/>
          <w:sz w:val="20"/>
          <w:szCs w:val="20"/>
        </w:rPr>
        <w:t>vocacionalidad</w:t>
      </w:r>
      <w:proofErr w:type="spellEnd"/>
      <w:r w:rsidR="003B119A" w:rsidRPr="00A457ED">
        <w:rPr>
          <w:rFonts w:ascii="Arial Narrow" w:hAnsi="Arial Narrow"/>
          <w:bCs/>
          <w:sz w:val="20"/>
          <w:szCs w:val="20"/>
        </w:rPr>
        <w:t xml:space="preserve"> tecnológica, que con su talento humano ofrece una formación integral con programas de calidad en pregrado y posgrado, apoyados en la gestión del conocimiento de base científica; promovemos acciones innovadoras desde la investigación y la proyección social, para contribuir al desarrollo económico, social y ambiental de Antioquia y Colombia</w:t>
      </w:r>
      <w:r w:rsidRPr="00A457ED">
        <w:rPr>
          <w:rFonts w:ascii="Arial Narrow" w:hAnsi="Arial Narrow"/>
          <w:sz w:val="20"/>
          <w:szCs w:val="20"/>
          <w:lang w:eastAsia="es-CO"/>
        </w:rPr>
        <w:t xml:space="preserve">. </w:t>
      </w:r>
      <w:r w:rsidR="002F737C" w:rsidRPr="00A457ED">
        <w:rPr>
          <w:rFonts w:ascii="Arial Narrow" w:hAnsi="Arial Narrow"/>
          <w:b/>
          <w:sz w:val="20"/>
          <w:szCs w:val="20"/>
          <w:lang w:eastAsia="es-CO"/>
        </w:rPr>
        <w:t>4</w:t>
      </w:r>
      <w:r w:rsidRPr="00A457ED">
        <w:rPr>
          <w:rFonts w:ascii="Arial Narrow" w:hAnsi="Arial Narrow"/>
          <w:b/>
          <w:sz w:val="20"/>
          <w:szCs w:val="20"/>
          <w:lang w:eastAsia="es-CO"/>
        </w:rPr>
        <w:t>)</w:t>
      </w:r>
      <w:r w:rsidR="00220A3E" w:rsidRPr="00A457ED">
        <w:rPr>
          <w:rFonts w:ascii="Arial Narrow" w:hAnsi="Arial Narrow"/>
          <w:b/>
          <w:sz w:val="20"/>
          <w:szCs w:val="20"/>
          <w:lang w:eastAsia="es-CO"/>
        </w:rPr>
        <w:t xml:space="preserve"> </w:t>
      </w:r>
      <w:r w:rsidR="000349AF">
        <w:rPr>
          <w:rFonts w:ascii="Arial Narrow" w:hAnsi="Arial Narrow"/>
          <w:bCs/>
          <w:sz w:val="20"/>
          <w:szCs w:val="20"/>
        </w:rPr>
        <w:t>Que</w:t>
      </w:r>
      <w:r w:rsidR="00125409" w:rsidRPr="00A457ED">
        <w:rPr>
          <w:rFonts w:ascii="Arial Narrow" w:hAnsi="Arial Narrow"/>
          <w:bCs/>
          <w:sz w:val="20"/>
          <w:szCs w:val="20"/>
        </w:rPr>
        <w:t xml:space="preserve"> la contaminación del aire es el mayor reto para la salud pública mundial por ser el quinto factor de</w:t>
      </w:r>
      <w:r w:rsidR="00125409" w:rsidRPr="00A457ED">
        <w:rPr>
          <w:rFonts w:ascii="Arial Narrow" w:hAnsi="Arial Narrow"/>
          <w:bCs/>
          <w:spacing w:val="1"/>
          <w:sz w:val="20"/>
          <w:szCs w:val="20"/>
        </w:rPr>
        <w:t xml:space="preserve"> </w:t>
      </w:r>
      <w:r w:rsidR="00125409" w:rsidRPr="00A457ED">
        <w:rPr>
          <w:rFonts w:ascii="Arial Narrow" w:hAnsi="Arial Narrow"/>
          <w:bCs/>
          <w:sz w:val="20"/>
          <w:szCs w:val="20"/>
        </w:rPr>
        <w:t>riesgo de salud, en el Valle de Aburrá se reportan incrementos por enfermedades respiratorias y circulatoria y aunque han existido procesos de investigación de contaminación del aire en la región, sólo se han realizado cinco estudios de especiación química del PM2.5, mediante campañas con limitado número de muestras que sólo permiten una aproximación puntual sobre un conocimiento fundamental para establecer los perfiles de fuentes de contaminación y guiar las intervenciones de las autoridades tomadoras de decisiones</w:t>
      </w:r>
      <w:r w:rsidR="00201F90" w:rsidRPr="00A457ED">
        <w:rPr>
          <w:rFonts w:ascii="Arial Narrow" w:hAnsi="Arial Narrow"/>
          <w:sz w:val="20"/>
          <w:szCs w:val="20"/>
          <w:lang w:eastAsia="es-CO"/>
        </w:rPr>
        <w:t>.</w:t>
      </w:r>
      <w:r w:rsidR="00125409" w:rsidRPr="00A457ED">
        <w:rPr>
          <w:rFonts w:ascii="Arial Narrow" w:hAnsi="Arial Narrow"/>
          <w:sz w:val="20"/>
          <w:szCs w:val="20"/>
          <w:lang w:eastAsia="es-CO"/>
        </w:rPr>
        <w:t xml:space="preserve"> </w:t>
      </w:r>
      <w:r w:rsidR="00125409" w:rsidRPr="00A457ED">
        <w:rPr>
          <w:rFonts w:ascii="Arial Narrow" w:hAnsi="Arial Narrow"/>
          <w:bCs/>
          <w:sz w:val="20"/>
          <w:szCs w:val="20"/>
        </w:rPr>
        <w:t>En Colombia la investigación de la relación contaminación del aire y salud es incipiente a pesar de la base de información de la región, se hace necesario avanzar a investigaciones de mayor duración y frecuencia de análisis que permita integrar la investigación medio ambiental con la epidemiológica para consolidar información que pueda ser base de las decisiones gubernamentales.</w:t>
      </w:r>
      <w:r w:rsidR="00201F90" w:rsidRPr="00A457ED">
        <w:rPr>
          <w:rFonts w:ascii="Arial Narrow" w:hAnsi="Arial Narrow"/>
          <w:sz w:val="20"/>
          <w:szCs w:val="20"/>
          <w:lang w:eastAsia="es-CO"/>
        </w:rPr>
        <w:t xml:space="preserve"> </w:t>
      </w:r>
      <w:r w:rsidR="002F737C" w:rsidRPr="00A457ED">
        <w:rPr>
          <w:rFonts w:ascii="Arial Narrow" w:hAnsi="Arial Narrow"/>
          <w:b/>
          <w:sz w:val="20"/>
          <w:szCs w:val="20"/>
          <w:lang w:eastAsia="es-CO"/>
        </w:rPr>
        <w:t>5</w:t>
      </w:r>
      <w:r w:rsidR="00201F90" w:rsidRPr="00A457ED">
        <w:rPr>
          <w:rFonts w:ascii="Arial Narrow" w:hAnsi="Arial Narrow"/>
          <w:b/>
          <w:sz w:val="20"/>
          <w:szCs w:val="20"/>
          <w:lang w:eastAsia="es-CO"/>
        </w:rPr>
        <w:t xml:space="preserve">) </w:t>
      </w:r>
      <w:r w:rsidR="000349AF">
        <w:rPr>
          <w:rFonts w:ascii="Arial Narrow" w:hAnsi="Arial Narrow"/>
          <w:bCs/>
          <w:iCs/>
          <w:color w:val="auto"/>
          <w:sz w:val="20"/>
          <w:szCs w:val="20"/>
        </w:rPr>
        <w:t>Que</w:t>
      </w:r>
      <w:r w:rsidR="00125409" w:rsidRPr="00A457ED">
        <w:rPr>
          <w:rFonts w:ascii="Arial Narrow" w:hAnsi="Arial Narrow"/>
          <w:bCs/>
          <w:iCs/>
          <w:color w:val="auto"/>
          <w:sz w:val="20"/>
          <w:szCs w:val="20"/>
        </w:rPr>
        <w:t xml:space="preserve"> </w:t>
      </w:r>
      <w:r w:rsidR="00125409" w:rsidRPr="00A457ED">
        <w:rPr>
          <w:rFonts w:ascii="Arial Narrow" w:hAnsi="Arial Narrow"/>
          <w:bCs/>
          <w:color w:val="auto"/>
          <w:sz w:val="20"/>
          <w:szCs w:val="20"/>
        </w:rPr>
        <w:t xml:space="preserve">el Politécnico Colombiano Jaime Isaza Cadavid cuenta con los estudios previos y </w:t>
      </w:r>
      <w:bookmarkStart w:id="1" w:name="_Hlk88990041"/>
      <w:r w:rsidR="00125409" w:rsidRPr="00A457ED">
        <w:rPr>
          <w:rFonts w:ascii="Arial Narrow" w:hAnsi="Arial Narrow"/>
          <w:bCs/>
          <w:color w:val="auto"/>
          <w:sz w:val="20"/>
          <w:szCs w:val="20"/>
        </w:rPr>
        <w:t>Certificado de Disponibilidad Presupuestal del Sistema General de Regalías</w:t>
      </w:r>
      <w:bookmarkEnd w:id="1"/>
      <w:r w:rsidR="00125409" w:rsidRPr="00A457ED">
        <w:rPr>
          <w:rFonts w:ascii="Arial Narrow" w:hAnsi="Arial Narrow"/>
          <w:b/>
          <w:color w:val="auto"/>
          <w:sz w:val="20"/>
          <w:szCs w:val="20"/>
        </w:rPr>
        <w:t xml:space="preserve"> No. 821 del 02 de noviembre de 2021</w:t>
      </w:r>
      <w:r w:rsidR="000349AF">
        <w:rPr>
          <w:rFonts w:ascii="Arial Narrow" w:hAnsi="Arial Narrow"/>
          <w:bCs/>
          <w:color w:val="auto"/>
          <w:sz w:val="20"/>
          <w:szCs w:val="20"/>
        </w:rPr>
        <w:t xml:space="preserve">, </w:t>
      </w:r>
      <w:r w:rsidR="00125409" w:rsidRPr="00A457ED">
        <w:rPr>
          <w:rFonts w:ascii="Arial Narrow" w:hAnsi="Arial Narrow"/>
          <w:bCs/>
          <w:color w:val="auto"/>
          <w:sz w:val="20"/>
          <w:szCs w:val="20"/>
        </w:rPr>
        <w:t>para adelantar la presente contratación</w:t>
      </w:r>
      <w:r w:rsidR="00201F90" w:rsidRPr="00A457ED">
        <w:rPr>
          <w:rFonts w:ascii="Arial Narrow" w:hAnsi="Arial Narrow"/>
          <w:sz w:val="20"/>
          <w:szCs w:val="20"/>
        </w:rPr>
        <w:t>.</w:t>
      </w:r>
      <w:r w:rsidRPr="00A457ED">
        <w:rPr>
          <w:rFonts w:ascii="Arial Narrow" w:hAnsi="Arial Narrow"/>
          <w:sz w:val="20"/>
          <w:szCs w:val="20"/>
          <w:lang w:eastAsia="es-CO"/>
        </w:rPr>
        <w:t xml:space="preserve"> </w:t>
      </w:r>
      <w:r w:rsidR="002F737C" w:rsidRPr="00A457ED">
        <w:rPr>
          <w:rFonts w:ascii="Arial Narrow" w:hAnsi="Arial Narrow"/>
          <w:b/>
          <w:sz w:val="20"/>
          <w:szCs w:val="20"/>
          <w:lang w:eastAsia="es-CO"/>
        </w:rPr>
        <w:t>6</w:t>
      </w:r>
      <w:r w:rsidRPr="00A457ED">
        <w:rPr>
          <w:rFonts w:ascii="Arial Narrow" w:hAnsi="Arial Narrow"/>
          <w:b/>
          <w:sz w:val="20"/>
          <w:szCs w:val="20"/>
          <w:lang w:eastAsia="es-CO"/>
        </w:rPr>
        <w:t xml:space="preserve">) </w:t>
      </w:r>
      <w:r w:rsidR="00F62F86">
        <w:rPr>
          <w:rFonts w:ascii="Arial Narrow" w:hAnsi="Arial Narrow"/>
          <w:bCs/>
          <w:sz w:val="20"/>
          <w:szCs w:val="20"/>
        </w:rPr>
        <w:t>Que</w:t>
      </w:r>
      <w:r w:rsidR="00125409" w:rsidRPr="00A457ED">
        <w:rPr>
          <w:rFonts w:ascii="Arial Narrow" w:hAnsi="Arial Narrow"/>
          <w:bCs/>
          <w:sz w:val="20"/>
          <w:szCs w:val="20"/>
        </w:rPr>
        <w:t xml:space="preserve"> en los 10 municipios del Valle de Aburrá se han incrementado las concentraciones históricas del material particulado PM2.5 por factores determinantes como: i)condiciones geográficas y climáticas locales, ii)acelerado crecimiento poblacional, del parque vehicular y del consumo de combustibles fósiles, iii)patrones de ocupación territorial, iv)pérdida de la participación modal del transporte público, v)baja renovación de automotores y rezago tecnológico, vi)deficiencia logísticas y operativas de la industria y uso intensivo de combustibles con altos niveles de carbón, vii)patrones culturales y poco cumplimiento y fiscalización de resoluciones y normas</w:t>
      </w:r>
      <w:r w:rsidR="00CF789A" w:rsidRPr="00A457ED">
        <w:rPr>
          <w:rFonts w:ascii="Arial Narrow" w:hAnsi="Arial Narrow"/>
          <w:sz w:val="20"/>
          <w:szCs w:val="20"/>
        </w:rPr>
        <w:t xml:space="preserve">. </w:t>
      </w:r>
      <w:r w:rsidR="002F737C" w:rsidRPr="00A457ED">
        <w:rPr>
          <w:rFonts w:ascii="Arial Narrow" w:hAnsi="Arial Narrow"/>
          <w:b/>
          <w:sz w:val="20"/>
          <w:szCs w:val="20"/>
        </w:rPr>
        <w:t>7</w:t>
      </w:r>
      <w:r w:rsidR="00CF789A" w:rsidRPr="00A457ED">
        <w:rPr>
          <w:rFonts w:ascii="Arial Narrow" w:hAnsi="Arial Narrow"/>
          <w:b/>
          <w:sz w:val="20"/>
          <w:szCs w:val="20"/>
        </w:rPr>
        <w:t xml:space="preserve">) </w:t>
      </w:r>
      <w:r w:rsidR="00F62F86">
        <w:rPr>
          <w:rFonts w:ascii="Arial Narrow" w:hAnsi="Arial Narrow"/>
          <w:bCs/>
          <w:color w:val="auto"/>
          <w:sz w:val="20"/>
          <w:szCs w:val="20"/>
        </w:rPr>
        <w:t>Que</w:t>
      </w:r>
      <w:r w:rsidR="00125409" w:rsidRPr="00A457ED">
        <w:rPr>
          <w:rFonts w:ascii="Arial Narrow" w:hAnsi="Arial Narrow"/>
          <w:bCs/>
          <w:color w:val="auto"/>
          <w:sz w:val="20"/>
          <w:szCs w:val="20"/>
        </w:rPr>
        <w:t xml:space="preserve"> l</w:t>
      </w:r>
      <w:r w:rsidR="00125409" w:rsidRPr="00A457ED">
        <w:rPr>
          <w:rFonts w:ascii="Arial Narrow" w:hAnsi="Arial Narrow"/>
          <w:bCs/>
          <w:sz w:val="20"/>
          <w:szCs w:val="20"/>
        </w:rPr>
        <w:t>a contaminación del aire es el mayor reto para la salud pública mundial por ser el quinto factor de riesgo de salud. Explica 4,9 millones de muertes anuales y la pérdida de 147 millones de años de vida saludable, principalmente a menores de 5 años, gestantes y adultos mayores, generando altos costos económicos de atención sanitaria. En Latinoamérica explica 35.000 fallecimientos y 276.000 años de vida perdidos, pero, sólo el 27,1% de ciudades con más de 100,000 habitantes cuentan con sistemas de monitoreo de la calidad del aire, 65,6%, de las cuales miden PM2.5 y muy pocas analizan su composición química y biológica. La polución produce 13,9% de muertes por enfermedad isquémica del corazón y 17,6% por EPOC, y genera un gasto anual de 5,7 trillones de pesos</w:t>
      </w:r>
      <w:r w:rsidR="00CE0406" w:rsidRPr="00A457ED">
        <w:rPr>
          <w:rFonts w:ascii="Arial Narrow" w:hAnsi="Arial Narrow"/>
          <w:b/>
          <w:sz w:val="20"/>
          <w:szCs w:val="20"/>
        </w:rPr>
        <w:t>.</w:t>
      </w:r>
      <w:r w:rsidRPr="00A457ED">
        <w:rPr>
          <w:rFonts w:ascii="Arial Narrow" w:hAnsi="Arial Narrow"/>
          <w:sz w:val="20"/>
          <w:szCs w:val="20"/>
          <w:lang w:eastAsia="es-CO"/>
        </w:rPr>
        <w:t xml:space="preserve"> </w:t>
      </w:r>
      <w:r w:rsidR="002F737C" w:rsidRPr="00A457ED">
        <w:rPr>
          <w:rFonts w:ascii="Arial Narrow" w:hAnsi="Arial Narrow"/>
          <w:b/>
          <w:sz w:val="20"/>
          <w:szCs w:val="20"/>
          <w:lang w:eastAsia="es-CO"/>
        </w:rPr>
        <w:t>8</w:t>
      </w:r>
      <w:r w:rsidRPr="00A457ED">
        <w:rPr>
          <w:rFonts w:ascii="Arial Narrow" w:hAnsi="Arial Narrow"/>
          <w:b/>
          <w:sz w:val="20"/>
          <w:szCs w:val="20"/>
          <w:lang w:eastAsia="es-CO"/>
        </w:rPr>
        <w:t>)</w:t>
      </w:r>
      <w:r w:rsidR="00E41EA0" w:rsidRPr="00A457ED">
        <w:rPr>
          <w:rFonts w:ascii="Arial Narrow" w:hAnsi="Arial Narrow"/>
          <w:b/>
          <w:sz w:val="20"/>
          <w:szCs w:val="20"/>
          <w:lang w:eastAsia="es-CO"/>
        </w:rPr>
        <w:t xml:space="preserve"> </w:t>
      </w:r>
      <w:r w:rsidR="00F62F86">
        <w:rPr>
          <w:rFonts w:ascii="Arial Narrow" w:eastAsia="Arial" w:hAnsi="Arial Narrow"/>
          <w:bCs/>
          <w:sz w:val="20"/>
          <w:szCs w:val="20"/>
        </w:rPr>
        <w:t>Que</w:t>
      </w:r>
      <w:r w:rsidR="00125409" w:rsidRPr="00A457ED">
        <w:rPr>
          <w:rFonts w:ascii="Arial Narrow" w:eastAsia="Arial" w:hAnsi="Arial Narrow"/>
          <w:bCs/>
          <w:sz w:val="20"/>
          <w:szCs w:val="20"/>
        </w:rPr>
        <w:t xml:space="preserve"> </w:t>
      </w:r>
      <w:r w:rsidR="00125409" w:rsidRPr="00A457ED">
        <w:rPr>
          <w:rFonts w:ascii="Arial Narrow" w:hAnsi="Arial Narrow"/>
          <w:bCs/>
          <w:sz w:val="20"/>
          <w:szCs w:val="20"/>
        </w:rPr>
        <w:t>en el Valle de Aburrá se reportan incrementos en el riesgo de enfermar por enfermedades respiratorias y circulatoria por la contaminación de hasta el 43,3% y el 29,7% respectivamente, y del 2% de morir. Aunque han existido procesos de investigación de contaminación del aire en la región, sólo se han realizado cinco estudios de especiación química del PM2.5, mediante campañas con limitado número de muestras que sólo permiten una aproximación puntual sobre un conocimiento fundamental para establecer los perfiles de fuentes de contaminación y guiar las intervenciones de las autoridades tomadoras de decisiones</w:t>
      </w:r>
      <w:r w:rsidR="00691D25" w:rsidRPr="00A457ED">
        <w:rPr>
          <w:rFonts w:ascii="Arial Narrow" w:eastAsia="Arial" w:hAnsi="Arial Narrow"/>
          <w:sz w:val="20"/>
          <w:szCs w:val="20"/>
        </w:rPr>
        <w:t xml:space="preserve">. </w:t>
      </w:r>
      <w:r w:rsidR="002F737C" w:rsidRPr="00A457ED">
        <w:rPr>
          <w:rFonts w:ascii="Arial Narrow" w:eastAsia="Arial" w:hAnsi="Arial Narrow"/>
          <w:b/>
          <w:sz w:val="20"/>
          <w:szCs w:val="20"/>
        </w:rPr>
        <w:t>9</w:t>
      </w:r>
      <w:r w:rsidR="00691D25" w:rsidRPr="00A457ED">
        <w:rPr>
          <w:rFonts w:ascii="Arial Narrow" w:eastAsia="Arial" w:hAnsi="Arial Narrow"/>
          <w:b/>
          <w:sz w:val="20"/>
          <w:szCs w:val="20"/>
        </w:rPr>
        <w:t xml:space="preserve">) </w:t>
      </w:r>
      <w:r w:rsidR="00F62F86">
        <w:rPr>
          <w:rFonts w:ascii="Arial Narrow" w:hAnsi="Arial Narrow"/>
          <w:bCs/>
          <w:color w:val="auto"/>
          <w:sz w:val="20"/>
          <w:szCs w:val="20"/>
        </w:rPr>
        <w:t>Que</w:t>
      </w:r>
      <w:r w:rsidR="00125409" w:rsidRPr="00A457ED">
        <w:rPr>
          <w:rFonts w:ascii="Arial Narrow" w:hAnsi="Arial Narrow"/>
          <w:bCs/>
          <w:color w:val="auto"/>
          <w:sz w:val="20"/>
          <w:szCs w:val="20"/>
        </w:rPr>
        <w:t xml:space="preserve"> </w:t>
      </w:r>
      <w:r w:rsidR="00125409" w:rsidRPr="00A457ED">
        <w:rPr>
          <w:rFonts w:ascii="Arial Narrow" w:hAnsi="Arial Narrow"/>
          <w:bCs/>
          <w:sz w:val="20"/>
          <w:szCs w:val="20"/>
        </w:rPr>
        <w:t xml:space="preserve">en Colombia la investigación de la relación contaminación del aire y salud es incipiente. En la última década se publicaron alrededor de 20 artículos científicos sobre el tema, 2 por año, y quince correspondieron a exploraciones </w:t>
      </w:r>
      <w:r w:rsidR="00125409" w:rsidRPr="00A457ED">
        <w:rPr>
          <w:rFonts w:ascii="Arial Narrow" w:hAnsi="Arial Narrow"/>
          <w:bCs/>
          <w:sz w:val="20"/>
          <w:szCs w:val="20"/>
        </w:rPr>
        <w:lastRenderedPageBreak/>
        <w:t>con alto nivel de incertidumbre. A nivel local se destaca 3 investigaciones un proyecto realizado entre AMVA y a UdeA que estableció los impactos en la salud de la exposición diaria de PM10, PM2.5 y O3, un estudio de carga de enfermedad atribuible y uno de ruido y salud hecho por el Nodo SAO. No hay investigaciones sobre la caracterización genómica, genotóxica y mutagénica del PM2.5, que impiden evaluar los riesgos microbiológicos y daños moleculares</w:t>
      </w:r>
      <w:r w:rsidR="00A9147E" w:rsidRPr="00A457ED">
        <w:rPr>
          <w:rFonts w:ascii="Arial Narrow" w:hAnsi="Arial Narrow"/>
          <w:sz w:val="20"/>
          <w:szCs w:val="20"/>
        </w:rPr>
        <w:t>.</w:t>
      </w:r>
      <w:r w:rsidR="002F737C" w:rsidRPr="00A457ED">
        <w:rPr>
          <w:rFonts w:ascii="Arial Narrow" w:hAnsi="Arial Narrow"/>
          <w:b/>
          <w:sz w:val="20"/>
          <w:szCs w:val="20"/>
        </w:rPr>
        <w:t xml:space="preserve"> 10</w:t>
      </w:r>
      <w:r w:rsidR="00A9147E" w:rsidRPr="00A457ED">
        <w:rPr>
          <w:rFonts w:ascii="Arial Narrow" w:hAnsi="Arial Narrow"/>
          <w:b/>
          <w:sz w:val="20"/>
          <w:szCs w:val="20"/>
        </w:rPr>
        <w:t xml:space="preserve">) </w:t>
      </w:r>
      <w:r w:rsidR="00F62F86">
        <w:rPr>
          <w:rFonts w:ascii="Arial Narrow" w:hAnsi="Arial Narrow"/>
          <w:bCs/>
          <w:color w:val="auto"/>
          <w:sz w:val="20"/>
          <w:szCs w:val="20"/>
        </w:rPr>
        <w:t>Que</w:t>
      </w:r>
      <w:r w:rsidR="00125409" w:rsidRPr="00A457ED">
        <w:rPr>
          <w:rFonts w:ascii="Arial Narrow" w:hAnsi="Arial Narrow"/>
          <w:bCs/>
          <w:color w:val="auto"/>
          <w:sz w:val="20"/>
          <w:szCs w:val="20"/>
        </w:rPr>
        <w:t xml:space="preserve"> a</w:t>
      </w:r>
      <w:r w:rsidR="00125409" w:rsidRPr="00A457ED">
        <w:rPr>
          <w:rFonts w:ascii="Arial Narrow" w:hAnsi="Arial Narrow"/>
          <w:bCs/>
          <w:sz w:val="20"/>
          <w:szCs w:val="20"/>
        </w:rPr>
        <w:t xml:space="preserve"> pesar de la base de información de la región, se hace necesario avanzar a investigaciones de mayor duración y frecuencia de análisis y que permita integrar la investigación medio ambiental con la epidemiológica para consolidar información que pueda ser base de las decisiones gubernamentales, que consolide redes de cooperación científica y el fortalecimiento de los sistemas de salud ambiental mediante oportuna para la toma de acciones</w:t>
      </w:r>
      <w:r w:rsidR="00B860C6" w:rsidRPr="00A457ED">
        <w:rPr>
          <w:rFonts w:ascii="Arial Narrow" w:hAnsi="Arial Narrow"/>
          <w:color w:val="auto"/>
          <w:sz w:val="20"/>
          <w:szCs w:val="20"/>
        </w:rPr>
        <w:t xml:space="preserve">. </w:t>
      </w:r>
      <w:r w:rsidR="002F737C" w:rsidRPr="00A457ED">
        <w:rPr>
          <w:rFonts w:ascii="Arial Narrow" w:hAnsi="Arial Narrow"/>
          <w:b/>
          <w:color w:val="auto"/>
          <w:sz w:val="20"/>
          <w:szCs w:val="20"/>
        </w:rPr>
        <w:t>11</w:t>
      </w:r>
      <w:r w:rsidR="00B860C6" w:rsidRPr="00A457ED">
        <w:rPr>
          <w:rFonts w:ascii="Arial Narrow" w:hAnsi="Arial Narrow"/>
          <w:b/>
          <w:color w:val="auto"/>
          <w:sz w:val="20"/>
          <w:szCs w:val="20"/>
        </w:rPr>
        <w:t>)</w:t>
      </w:r>
      <w:r w:rsidR="00B860C6" w:rsidRPr="00A457ED">
        <w:rPr>
          <w:rFonts w:ascii="Arial Narrow" w:hAnsi="Arial Narrow"/>
          <w:b/>
          <w:bCs/>
          <w:sz w:val="20"/>
          <w:szCs w:val="20"/>
        </w:rPr>
        <w:t xml:space="preserve"> </w:t>
      </w:r>
      <w:r w:rsidR="00410C69">
        <w:rPr>
          <w:rFonts w:ascii="Arial Narrow" w:hAnsi="Arial Narrow"/>
          <w:bCs/>
          <w:color w:val="auto"/>
          <w:sz w:val="20"/>
          <w:szCs w:val="20"/>
        </w:rPr>
        <w:t xml:space="preserve">Que </w:t>
      </w:r>
      <w:r w:rsidR="00125409" w:rsidRPr="00A457ED">
        <w:rPr>
          <w:rFonts w:ascii="Arial Narrow" w:hAnsi="Arial Narrow"/>
          <w:bCs/>
          <w:sz w:val="20"/>
          <w:szCs w:val="20"/>
        </w:rPr>
        <w:t xml:space="preserve">el Politécnico Colombiano Jaime Isaza Cadavid se presentó a Convocatoria del Ministerio de Ciencia, Tecnología e Innovación resultando favorecido con la asignación de recursos para la ejecución del proyecto DESARROLLO DE UN PROGRAMA DE GESTIÓN DEL CONOCIMIENTO EN CONTAMINACIÓN ATMOSFÉRICA Y SUS EFECTOS EN LA SALUD EN  EL VALLE DE ABURRÁ ANTIOQUIA identificado con BPIN 2020000100410 el cual fue aprobado por el OCAD Ciencia, Tecnología e Innovación mediante Acuerdo 100 del 24 de noviembre de 2020 a través del cual se designó como entidad ejecutora al Politécnico Colombiano Jaime Isaza Cadavid al cual el OCAD </w:t>
      </w:r>
      <w:proofErr w:type="spellStart"/>
      <w:r w:rsidR="00125409" w:rsidRPr="00A457ED">
        <w:rPr>
          <w:rFonts w:ascii="Arial Narrow" w:hAnsi="Arial Narrow"/>
          <w:bCs/>
          <w:sz w:val="20"/>
          <w:szCs w:val="20"/>
        </w:rPr>
        <w:t>CTeI</w:t>
      </w:r>
      <w:proofErr w:type="spellEnd"/>
      <w:r w:rsidR="00125409" w:rsidRPr="00A457ED">
        <w:rPr>
          <w:rFonts w:ascii="Arial Narrow" w:hAnsi="Arial Narrow"/>
          <w:bCs/>
          <w:sz w:val="20"/>
          <w:szCs w:val="20"/>
        </w:rPr>
        <w:t xml:space="preserve"> le autorizó vigencias futuras de ejecución para la recepción de bienes y servicios en el bienio 2023 – 2024. </w:t>
      </w:r>
      <w:r w:rsidR="00125409" w:rsidRPr="00A457ED">
        <w:rPr>
          <w:rFonts w:ascii="Arial Narrow" w:hAnsi="Arial Narrow"/>
          <w:b/>
          <w:sz w:val="20"/>
          <w:szCs w:val="20"/>
        </w:rPr>
        <w:t>1</w:t>
      </w:r>
      <w:r w:rsidR="002F737C" w:rsidRPr="00A457ED">
        <w:rPr>
          <w:rFonts w:ascii="Arial Narrow" w:hAnsi="Arial Narrow"/>
          <w:b/>
          <w:sz w:val="20"/>
          <w:szCs w:val="20"/>
        </w:rPr>
        <w:t>2</w:t>
      </w:r>
      <w:r w:rsidR="00125409" w:rsidRPr="00A457ED">
        <w:rPr>
          <w:rFonts w:ascii="Arial Narrow" w:hAnsi="Arial Narrow"/>
          <w:b/>
          <w:sz w:val="20"/>
          <w:szCs w:val="20"/>
        </w:rPr>
        <w:t xml:space="preserve">) </w:t>
      </w:r>
      <w:r w:rsidR="00410C69">
        <w:rPr>
          <w:rFonts w:ascii="Arial Narrow" w:hAnsi="Arial Narrow"/>
          <w:bCs/>
          <w:color w:val="auto"/>
          <w:sz w:val="20"/>
          <w:szCs w:val="20"/>
        </w:rPr>
        <w:t>Que</w:t>
      </w:r>
      <w:r w:rsidR="00125409" w:rsidRPr="00A457ED">
        <w:rPr>
          <w:rFonts w:ascii="Arial Narrow" w:hAnsi="Arial Narrow"/>
          <w:bCs/>
          <w:color w:val="auto"/>
          <w:sz w:val="20"/>
          <w:szCs w:val="20"/>
        </w:rPr>
        <w:t xml:space="preserve"> el </w:t>
      </w:r>
      <w:r w:rsidR="00125409" w:rsidRPr="00A457ED">
        <w:rPr>
          <w:rFonts w:ascii="Arial Narrow" w:hAnsi="Arial Narrow"/>
          <w:bCs/>
          <w:sz w:val="20"/>
          <w:szCs w:val="20"/>
        </w:rPr>
        <w:t>acuerdo de aprobación fue notificado el día 28 de diciembre de 2020 y el día 05 de marzo de 2021 a través de comunicación 202103000654 el Rector de la institución se permitió “aceptar la designación como entidad ejecutora del proyecto “DESARROLLO DE UN PROGRAMA DE GESTIÓN DEL CONOCIMIENTO EN CONTAMINACIÓN ATMOSFÉRICA Y SUS EFECTOS EN LA SALUD EN EL VALLE DE ABURRÁ ANTIOQUIA” con código BPIN 2020000100410, en estricta sujeción al régimen presupuestal definido en Ley 2056 de 2020 y el Decreto 1821 de 2020 y al de contratación vigente y aplicable, así como a la normativa del Sistema General de Regalías</w:t>
      </w:r>
      <w:r w:rsidR="00125409" w:rsidRPr="00A457ED">
        <w:rPr>
          <w:rFonts w:ascii="Arial Narrow" w:hAnsi="Arial Narrow"/>
          <w:bCs/>
          <w:i/>
          <w:sz w:val="20"/>
          <w:szCs w:val="20"/>
        </w:rPr>
        <w:t>”</w:t>
      </w:r>
      <w:r w:rsidR="00125409" w:rsidRPr="00A457ED">
        <w:rPr>
          <w:rFonts w:ascii="Arial Narrow" w:hAnsi="Arial Narrow"/>
          <w:bCs/>
          <w:iCs/>
          <w:sz w:val="20"/>
          <w:szCs w:val="20"/>
        </w:rPr>
        <w:t xml:space="preserve">. </w:t>
      </w:r>
      <w:r w:rsidR="00125409" w:rsidRPr="00A457ED">
        <w:rPr>
          <w:rFonts w:ascii="Arial Narrow" w:hAnsi="Arial Narrow"/>
          <w:b/>
          <w:iCs/>
          <w:sz w:val="20"/>
          <w:szCs w:val="20"/>
        </w:rPr>
        <w:t>1</w:t>
      </w:r>
      <w:r w:rsidR="002F737C" w:rsidRPr="00A457ED">
        <w:rPr>
          <w:rFonts w:ascii="Arial Narrow" w:hAnsi="Arial Narrow"/>
          <w:b/>
          <w:iCs/>
          <w:sz w:val="20"/>
          <w:szCs w:val="20"/>
        </w:rPr>
        <w:t>3</w:t>
      </w:r>
      <w:r w:rsidR="00125409" w:rsidRPr="00A457ED">
        <w:rPr>
          <w:rFonts w:ascii="Arial Narrow" w:hAnsi="Arial Narrow"/>
          <w:b/>
          <w:iCs/>
          <w:sz w:val="20"/>
          <w:szCs w:val="20"/>
        </w:rPr>
        <w:t xml:space="preserve">) </w:t>
      </w:r>
      <w:r w:rsidR="00125409" w:rsidRPr="00A457ED">
        <w:rPr>
          <w:rFonts w:ascii="Arial Narrow" w:hAnsi="Arial Narrow"/>
          <w:bCs/>
          <w:color w:val="auto"/>
          <w:sz w:val="20"/>
          <w:szCs w:val="20"/>
        </w:rPr>
        <w:t>Que</w:t>
      </w:r>
      <w:r w:rsidR="00125409" w:rsidRPr="00A457ED">
        <w:rPr>
          <w:rFonts w:ascii="Arial Narrow" w:hAnsi="Arial Narrow"/>
          <w:bCs/>
          <w:sz w:val="20"/>
          <w:szCs w:val="20"/>
        </w:rPr>
        <w:t xml:space="preserve"> de acuerdo con lo contemplado en el artículo 1.2.1.2.22 del Decreto 1821 de 2020, el día 21 de mayo de 2021 el Politécnico Colombiano Jaime Isaza Cadavid informó a la Secretaría Técnica del OCAD </w:t>
      </w:r>
      <w:proofErr w:type="spellStart"/>
      <w:r w:rsidR="00125409" w:rsidRPr="00A457ED">
        <w:rPr>
          <w:rFonts w:ascii="Arial Narrow" w:hAnsi="Arial Narrow"/>
          <w:bCs/>
          <w:sz w:val="20"/>
          <w:szCs w:val="20"/>
        </w:rPr>
        <w:t>CTeI</w:t>
      </w:r>
      <w:proofErr w:type="spellEnd"/>
      <w:r w:rsidR="00125409" w:rsidRPr="00A457ED">
        <w:rPr>
          <w:rFonts w:ascii="Arial Narrow" w:hAnsi="Arial Narrow"/>
          <w:bCs/>
          <w:sz w:val="20"/>
          <w:szCs w:val="20"/>
        </w:rPr>
        <w:t xml:space="preserve"> la prórroga para expedir el acto administrativo que ordena la apertura del proceso de selección, o acto administrativo unilateral que decreta el gasto con cargo a los recursos asignados, o documento que haga sus veces, en un plazo máximo de seis (6) meses, por causas no atribuibles al ejecutor. </w:t>
      </w:r>
      <w:r w:rsidR="00125409" w:rsidRPr="00A457ED">
        <w:rPr>
          <w:rFonts w:ascii="Arial Narrow" w:hAnsi="Arial Narrow"/>
          <w:b/>
          <w:sz w:val="20"/>
          <w:szCs w:val="20"/>
        </w:rPr>
        <w:t>1</w:t>
      </w:r>
      <w:r w:rsidR="002F737C" w:rsidRPr="00A457ED">
        <w:rPr>
          <w:rFonts w:ascii="Arial Narrow" w:hAnsi="Arial Narrow"/>
          <w:b/>
          <w:sz w:val="20"/>
          <w:szCs w:val="20"/>
        </w:rPr>
        <w:t>4</w:t>
      </w:r>
      <w:r w:rsidR="00125409" w:rsidRPr="00A457ED">
        <w:rPr>
          <w:rFonts w:ascii="Arial Narrow" w:hAnsi="Arial Narrow"/>
          <w:b/>
          <w:sz w:val="20"/>
          <w:szCs w:val="20"/>
        </w:rPr>
        <w:t xml:space="preserve">) </w:t>
      </w:r>
      <w:r w:rsidR="00410C69">
        <w:rPr>
          <w:rFonts w:ascii="Arial Narrow" w:hAnsi="Arial Narrow"/>
          <w:bCs/>
          <w:color w:val="auto"/>
          <w:sz w:val="20"/>
          <w:szCs w:val="20"/>
        </w:rPr>
        <w:t>Que</w:t>
      </w:r>
      <w:r w:rsidR="00125409" w:rsidRPr="00A457ED">
        <w:rPr>
          <w:rFonts w:ascii="Arial Narrow" w:hAnsi="Arial Narrow"/>
          <w:bCs/>
          <w:color w:val="auto"/>
          <w:sz w:val="20"/>
          <w:szCs w:val="20"/>
        </w:rPr>
        <w:t xml:space="preserve"> el día </w:t>
      </w:r>
      <w:r w:rsidR="00125409" w:rsidRPr="00A457ED">
        <w:rPr>
          <w:rFonts w:ascii="Arial Narrow" w:hAnsi="Arial Narrow"/>
          <w:bCs/>
          <w:sz w:val="20"/>
          <w:szCs w:val="20"/>
        </w:rPr>
        <w:t xml:space="preserve">22 de junio de 2021 el Rector del Politécnico Colombiano Jaime Isaza Cadavid expide Certificación de Cumplimiento de Requisitos Previos al Inicio de Ejecución donde se declara que de acuerdo con lo establecido en el en el Artículo 1.2.1.2.22 del decreto 1821 de 2020 y el articulo 4.1.2.3.1. del acuerdo 045 de 2017 modificado por el artículo 1 del Acuerdo N° 052 de 2018 expedido por la Comisión Rectora el Sistema General de Regalías la institución cumplió con los requisitos para iniciar la ejecución del proyecto. </w:t>
      </w:r>
      <w:r w:rsidR="00125409" w:rsidRPr="00A457ED">
        <w:rPr>
          <w:rFonts w:ascii="Arial Narrow" w:hAnsi="Arial Narrow"/>
          <w:b/>
          <w:sz w:val="20"/>
          <w:szCs w:val="20"/>
        </w:rPr>
        <w:t>1</w:t>
      </w:r>
      <w:r w:rsidR="002F737C" w:rsidRPr="00A457ED">
        <w:rPr>
          <w:rFonts w:ascii="Arial Narrow" w:hAnsi="Arial Narrow"/>
          <w:b/>
          <w:sz w:val="20"/>
          <w:szCs w:val="20"/>
        </w:rPr>
        <w:t>5)</w:t>
      </w:r>
      <w:r w:rsidR="00125409" w:rsidRPr="00A457ED">
        <w:rPr>
          <w:rFonts w:ascii="Arial Narrow" w:hAnsi="Arial Narrow"/>
          <w:b/>
          <w:sz w:val="20"/>
          <w:szCs w:val="20"/>
        </w:rPr>
        <w:t xml:space="preserve"> </w:t>
      </w:r>
      <w:r w:rsidR="00410C69">
        <w:rPr>
          <w:rFonts w:ascii="Arial Narrow" w:hAnsi="Arial Narrow"/>
          <w:bCs/>
          <w:color w:val="auto"/>
          <w:sz w:val="20"/>
          <w:szCs w:val="20"/>
        </w:rPr>
        <w:t>Que</w:t>
      </w:r>
      <w:r w:rsidR="00125409" w:rsidRPr="00A457ED">
        <w:rPr>
          <w:rFonts w:ascii="Arial Narrow" w:hAnsi="Arial Narrow"/>
          <w:bCs/>
          <w:color w:val="auto"/>
          <w:sz w:val="20"/>
          <w:szCs w:val="20"/>
        </w:rPr>
        <w:t xml:space="preserve"> </w:t>
      </w:r>
      <w:r w:rsidR="00125409" w:rsidRPr="00A457ED">
        <w:rPr>
          <w:rFonts w:ascii="Arial Narrow" w:hAnsi="Arial Narrow"/>
          <w:bCs/>
          <w:sz w:val="20"/>
          <w:szCs w:val="20"/>
        </w:rPr>
        <w:t xml:space="preserve">la compra de los equipos de monitoreo referencia </w:t>
      </w:r>
      <w:proofErr w:type="spellStart"/>
      <w:r w:rsidR="00125409" w:rsidRPr="00A457ED">
        <w:rPr>
          <w:rFonts w:ascii="Arial Narrow" w:hAnsi="Arial Narrow"/>
          <w:bCs/>
          <w:sz w:val="20"/>
          <w:szCs w:val="20"/>
        </w:rPr>
        <w:t>Wilbur</w:t>
      </w:r>
      <w:proofErr w:type="spellEnd"/>
      <w:r w:rsidR="00125409" w:rsidRPr="00A457ED">
        <w:rPr>
          <w:rFonts w:ascii="Arial Narrow" w:hAnsi="Arial Narrow"/>
          <w:bCs/>
          <w:sz w:val="20"/>
          <w:szCs w:val="20"/>
        </w:rPr>
        <w:t xml:space="preserve"> y </w:t>
      </w:r>
      <w:proofErr w:type="spellStart"/>
      <w:r w:rsidR="00125409" w:rsidRPr="00A457ED">
        <w:rPr>
          <w:rFonts w:ascii="Arial Narrow" w:hAnsi="Arial Narrow"/>
          <w:bCs/>
          <w:sz w:val="20"/>
          <w:szCs w:val="20"/>
        </w:rPr>
        <w:t>Hivol</w:t>
      </w:r>
      <w:proofErr w:type="spellEnd"/>
      <w:r w:rsidR="00125409" w:rsidRPr="00A457ED">
        <w:rPr>
          <w:rFonts w:ascii="Arial Narrow" w:hAnsi="Arial Narrow"/>
          <w:bCs/>
          <w:sz w:val="20"/>
          <w:szCs w:val="20"/>
        </w:rPr>
        <w:t xml:space="preserve"> permitirán la colección total de las muestras necesarias para alcanzar los objetivos planteados, entre ellos, la caracterización química, física, biológica, </w:t>
      </w:r>
      <w:proofErr w:type="spellStart"/>
      <w:r w:rsidR="00125409" w:rsidRPr="00A457ED">
        <w:rPr>
          <w:rFonts w:ascii="Arial Narrow" w:hAnsi="Arial Narrow"/>
          <w:bCs/>
          <w:sz w:val="20"/>
          <w:szCs w:val="20"/>
        </w:rPr>
        <w:t>mutagénica</w:t>
      </w:r>
      <w:proofErr w:type="spellEnd"/>
      <w:r w:rsidR="00125409" w:rsidRPr="00A457ED">
        <w:rPr>
          <w:rFonts w:ascii="Arial Narrow" w:hAnsi="Arial Narrow"/>
          <w:bCs/>
          <w:sz w:val="20"/>
          <w:szCs w:val="20"/>
        </w:rPr>
        <w:t xml:space="preserve">, </w:t>
      </w:r>
      <w:proofErr w:type="spellStart"/>
      <w:r w:rsidR="00125409" w:rsidRPr="00A457ED">
        <w:rPr>
          <w:rFonts w:ascii="Arial Narrow" w:hAnsi="Arial Narrow"/>
          <w:bCs/>
          <w:sz w:val="20"/>
          <w:szCs w:val="20"/>
        </w:rPr>
        <w:t>citogénica</w:t>
      </w:r>
      <w:proofErr w:type="spellEnd"/>
      <w:r w:rsidR="00125409" w:rsidRPr="00A457ED">
        <w:rPr>
          <w:rFonts w:ascii="Arial Narrow" w:hAnsi="Arial Narrow"/>
          <w:bCs/>
          <w:sz w:val="20"/>
          <w:szCs w:val="20"/>
        </w:rPr>
        <w:t xml:space="preserve"> y genómica del material particulado en la zona de estudio de acuerdo con el cronograma del proyecto. En cuanto al motor y las escobillas, se hace necesario la adquisición de estos repuestos dado que, por recomendación del fabricante de los equipos, las escobillas a los motores deberán ser reemplazadas cada dos meses y los motores cada 6 con el fin de que se garanticen las condiciones de diseño y operabilidad. </w:t>
      </w:r>
      <w:r w:rsidR="00125409" w:rsidRPr="00A457ED">
        <w:rPr>
          <w:rFonts w:ascii="Arial Narrow" w:hAnsi="Arial Narrow"/>
          <w:b/>
          <w:sz w:val="20"/>
          <w:szCs w:val="20"/>
        </w:rPr>
        <w:t>1</w:t>
      </w:r>
      <w:r w:rsidR="002F737C" w:rsidRPr="00A457ED">
        <w:rPr>
          <w:rFonts w:ascii="Arial Narrow" w:hAnsi="Arial Narrow"/>
          <w:b/>
          <w:sz w:val="20"/>
          <w:szCs w:val="20"/>
        </w:rPr>
        <w:t>6</w:t>
      </w:r>
      <w:r w:rsidR="00125409" w:rsidRPr="00A457ED">
        <w:rPr>
          <w:rFonts w:ascii="Arial Narrow" w:hAnsi="Arial Narrow"/>
          <w:b/>
          <w:sz w:val="20"/>
          <w:szCs w:val="20"/>
        </w:rPr>
        <w:t xml:space="preserve">) </w:t>
      </w:r>
      <w:r w:rsidR="00410C69">
        <w:rPr>
          <w:rFonts w:ascii="Arial Narrow" w:hAnsi="Arial Narrow"/>
          <w:bCs/>
          <w:color w:val="auto"/>
          <w:sz w:val="20"/>
          <w:szCs w:val="20"/>
        </w:rPr>
        <w:t>Que</w:t>
      </w:r>
      <w:r w:rsidR="00125409" w:rsidRPr="00A457ED">
        <w:rPr>
          <w:rFonts w:ascii="Arial Narrow" w:hAnsi="Arial Narrow"/>
          <w:bCs/>
          <w:color w:val="auto"/>
          <w:sz w:val="20"/>
          <w:szCs w:val="20"/>
        </w:rPr>
        <w:t xml:space="preserve"> p</w:t>
      </w:r>
      <w:r w:rsidR="00125409" w:rsidRPr="00A457ED">
        <w:rPr>
          <w:rFonts w:ascii="Arial Narrow" w:hAnsi="Arial Narrow"/>
          <w:bCs/>
          <w:sz w:val="20"/>
          <w:szCs w:val="20"/>
        </w:rPr>
        <w:t xml:space="preserve">ara lograr uno de los objetos del proyecto, se estipuló la toma y análisis de muestras ambientales PM2.5 integrales durante 18 meses de la duración total del proyecto en una zona habitacional del Valle de Aburrá en conjunto con su caracterización química, física, biológica, </w:t>
      </w:r>
      <w:proofErr w:type="spellStart"/>
      <w:r w:rsidR="00125409" w:rsidRPr="00A457ED">
        <w:rPr>
          <w:rFonts w:ascii="Arial Narrow" w:hAnsi="Arial Narrow"/>
          <w:bCs/>
          <w:sz w:val="20"/>
          <w:szCs w:val="20"/>
        </w:rPr>
        <w:t>mutagénica</w:t>
      </w:r>
      <w:proofErr w:type="spellEnd"/>
      <w:r w:rsidR="00125409" w:rsidRPr="00A457ED">
        <w:rPr>
          <w:rFonts w:ascii="Arial Narrow" w:hAnsi="Arial Narrow"/>
          <w:bCs/>
          <w:sz w:val="20"/>
          <w:szCs w:val="20"/>
        </w:rPr>
        <w:t xml:space="preserve">, </w:t>
      </w:r>
      <w:proofErr w:type="spellStart"/>
      <w:r w:rsidR="00125409" w:rsidRPr="00A457ED">
        <w:rPr>
          <w:rFonts w:ascii="Arial Narrow" w:hAnsi="Arial Narrow"/>
          <w:bCs/>
          <w:sz w:val="20"/>
          <w:szCs w:val="20"/>
        </w:rPr>
        <w:t>citogénica</w:t>
      </w:r>
      <w:proofErr w:type="spellEnd"/>
      <w:r w:rsidR="00125409" w:rsidRPr="00A457ED">
        <w:rPr>
          <w:rFonts w:ascii="Arial Narrow" w:hAnsi="Arial Narrow"/>
          <w:bCs/>
          <w:sz w:val="20"/>
          <w:szCs w:val="20"/>
        </w:rPr>
        <w:t xml:space="preserve"> y genómica. </w:t>
      </w:r>
      <w:r w:rsidR="00125409" w:rsidRPr="00A457ED">
        <w:rPr>
          <w:rFonts w:ascii="Arial Narrow" w:hAnsi="Arial Narrow"/>
          <w:b/>
          <w:sz w:val="20"/>
          <w:szCs w:val="20"/>
        </w:rPr>
        <w:t>1</w:t>
      </w:r>
      <w:r w:rsidR="002F737C" w:rsidRPr="00A457ED">
        <w:rPr>
          <w:rFonts w:ascii="Arial Narrow" w:hAnsi="Arial Narrow"/>
          <w:b/>
          <w:sz w:val="20"/>
          <w:szCs w:val="20"/>
        </w:rPr>
        <w:t>7</w:t>
      </w:r>
      <w:r w:rsidR="00125409" w:rsidRPr="00A457ED">
        <w:rPr>
          <w:rFonts w:ascii="Arial Narrow" w:hAnsi="Arial Narrow"/>
          <w:b/>
          <w:sz w:val="20"/>
          <w:szCs w:val="20"/>
        </w:rPr>
        <w:t xml:space="preserve">) </w:t>
      </w:r>
      <w:r w:rsidR="00410C69">
        <w:rPr>
          <w:rFonts w:ascii="Arial Narrow" w:hAnsi="Arial Narrow"/>
          <w:bCs/>
          <w:sz w:val="20"/>
          <w:szCs w:val="20"/>
        </w:rPr>
        <w:t>Que</w:t>
      </w:r>
      <w:r w:rsidR="00125409" w:rsidRPr="00A457ED">
        <w:rPr>
          <w:rFonts w:ascii="Arial Narrow" w:hAnsi="Arial Narrow"/>
          <w:bCs/>
          <w:sz w:val="20"/>
          <w:szCs w:val="20"/>
        </w:rPr>
        <w:t xml:space="preserve"> se hace necesario la adquisición de los diferentes medios filtrantes para la toma de muestra para garantizar la efectividad de las actividades científicas que están involucradas en el proyecto de investigación mencionado y construir productos de generación de nuevo conocimiento y apropiación social del conocimiento. </w:t>
      </w:r>
      <w:r w:rsidR="00775425">
        <w:rPr>
          <w:rFonts w:ascii="Arial Narrow" w:hAnsi="Arial Narrow"/>
          <w:b/>
          <w:sz w:val="20"/>
          <w:szCs w:val="20"/>
        </w:rPr>
        <w:t xml:space="preserve">18) </w:t>
      </w:r>
      <w:r w:rsidR="00775425">
        <w:rPr>
          <w:rFonts w:ascii="Arial Narrow" w:hAnsi="Arial Narrow"/>
          <w:bCs/>
          <w:sz w:val="20"/>
          <w:szCs w:val="20"/>
        </w:rPr>
        <w:t>Que</w:t>
      </w:r>
      <w:r w:rsidR="00125409" w:rsidRPr="00A457ED">
        <w:rPr>
          <w:rFonts w:ascii="Arial Narrow" w:hAnsi="Arial Narrow"/>
          <w:bCs/>
          <w:sz w:val="20"/>
          <w:szCs w:val="20"/>
        </w:rPr>
        <w:t xml:space="preserve"> de acuerdo con los postulados indicados en el Decreto Ley 591 de 1991, en concordancia con otras normas, que permite que los contratos se puedan celebrar bajo la causal de contratación directa para el fomento de actividades científicas y tecnológicas, aplicando los siguientes criterios: - </w:t>
      </w:r>
      <w:r w:rsidR="00125409" w:rsidRPr="00775425">
        <w:rPr>
          <w:rFonts w:ascii="Arial Narrow" w:hAnsi="Arial Narrow"/>
          <w:b/>
          <w:sz w:val="20"/>
          <w:szCs w:val="20"/>
        </w:rPr>
        <w:t>Componente (bien o servicio) debe encontrarse contemplado dentro de las actividades, al realizar la formulación del proyecto</w:t>
      </w:r>
      <w:r w:rsidR="00125409" w:rsidRPr="00A457ED">
        <w:rPr>
          <w:rFonts w:ascii="Arial Narrow" w:hAnsi="Arial Narrow"/>
          <w:bCs/>
          <w:sz w:val="20"/>
          <w:szCs w:val="20"/>
        </w:rPr>
        <w:t xml:space="preserve">, encontrando en este caso específico que los equipos e insumos a adquirir están contemplados en la formulación del proyecto “DESARROLLO DE UN PROGRAMA DE GESTIÓN DEL CONOCIMIENTO EN CONTAMINACIÓN ATMOSFÉRICA Y SUS EFECTOS EN LA SALUD EN EL VALLE DE ABURRÁ ANTIOQUIA” con código BPIN 2020000100410 aprobado por el OCAD </w:t>
      </w:r>
      <w:proofErr w:type="spellStart"/>
      <w:r w:rsidR="00125409" w:rsidRPr="00A457ED">
        <w:rPr>
          <w:rFonts w:ascii="Arial Narrow" w:hAnsi="Arial Narrow"/>
          <w:bCs/>
          <w:sz w:val="20"/>
          <w:szCs w:val="20"/>
        </w:rPr>
        <w:t>CTeI</w:t>
      </w:r>
      <w:proofErr w:type="spellEnd"/>
      <w:r w:rsidR="00125409" w:rsidRPr="00A457ED">
        <w:rPr>
          <w:rFonts w:ascii="Arial Narrow" w:hAnsi="Arial Narrow"/>
          <w:bCs/>
          <w:sz w:val="20"/>
          <w:szCs w:val="20"/>
        </w:rPr>
        <w:t xml:space="preserve"> para el cual fue designada como entidad ejecutora la institución. - </w:t>
      </w:r>
      <w:r w:rsidR="00125409" w:rsidRPr="00775425">
        <w:rPr>
          <w:rFonts w:ascii="Arial Narrow" w:hAnsi="Arial Narrow"/>
          <w:b/>
          <w:sz w:val="20"/>
          <w:szCs w:val="20"/>
        </w:rPr>
        <w:t>Componente (bien o servicio) debe ser inherente a la actividad de ciencia, tecnología y/o innovación, de tal manera que sin dicho componente la actividad no podría realizarse o alcanzar los objetivos perseguidos</w:t>
      </w:r>
      <w:r w:rsidR="00125409" w:rsidRPr="00A457ED">
        <w:rPr>
          <w:rFonts w:ascii="Arial Narrow" w:hAnsi="Arial Narrow"/>
          <w:bCs/>
          <w:sz w:val="20"/>
          <w:szCs w:val="20"/>
        </w:rPr>
        <w:t xml:space="preserve">. Estas adquisiciones son indispensables para lograr los objetivos del proyecto de investigación, sin ellos, no sería posible desarrollar el proyecto. - </w:t>
      </w:r>
      <w:r w:rsidR="00125409" w:rsidRPr="00775425">
        <w:rPr>
          <w:rFonts w:ascii="Arial Narrow" w:hAnsi="Arial Narrow"/>
          <w:b/>
          <w:sz w:val="20"/>
          <w:szCs w:val="20"/>
        </w:rPr>
        <w:t>Componente (bien o servicio) debe ser de carácter transitorio, de manera tal que por su naturaleza coincida con la duración de la actividad de ciencia, tecnología y/o innovación, y no constituya un gasto recurrente de carácter permanente.</w:t>
      </w:r>
      <w:r w:rsidR="00125409" w:rsidRPr="00A457ED">
        <w:rPr>
          <w:rFonts w:ascii="Arial Narrow" w:hAnsi="Arial Narrow"/>
          <w:bCs/>
          <w:sz w:val="20"/>
          <w:szCs w:val="20"/>
        </w:rPr>
        <w:t xml:space="preserve"> Los equipos e insumos a adquirir serán destinados para la ejecución del proyecto “DESARROLLO DE UN PROGRAMA DE GESTIÓN DEL CONOCIMIENTO EN CONTAMINACIÓN ATMOSFÉRICA Y SUS EFECTOS EN LA SALUD EN EL VALLE DE ABURRÁ ANTIOQUIA” con código BPIN 2020000100410. </w:t>
      </w:r>
      <w:r w:rsidR="00125409" w:rsidRPr="00A457ED">
        <w:rPr>
          <w:rFonts w:ascii="Arial Narrow" w:hAnsi="Arial Narrow"/>
          <w:b/>
          <w:sz w:val="20"/>
          <w:szCs w:val="20"/>
        </w:rPr>
        <w:t>1</w:t>
      </w:r>
      <w:r w:rsidR="00D546D5">
        <w:rPr>
          <w:rFonts w:ascii="Arial Narrow" w:hAnsi="Arial Narrow"/>
          <w:b/>
          <w:sz w:val="20"/>
          <w:szCs w:val="20"/>
        </w:rPr>
        <w:t>9</w:t>
      </w:r>
      <w:r w:rsidR="00125409" w:rsidRPr="00A457ED">
        <w:rPr>
          <w:rFonts w:ascii="Arial Narrow" w:hAnsi="Arial Narrow"/>
          <w:b/>
          <w:sz w:val="20"/>
          <w:szCs w:val="20"/>
        </w:rPr>
        <w:t>)</w:t>
      </w:r>
      <w:r w:rsidR="002F737C" w:rsidRPr="00A457ED">
        <w:rPr>
          <w:rFonts w:ascii="Arial Narrow" w:hAnsi="Arial Narrow"/>
          <w:b/>
          <w:sz w:val="20"/>
          <w:szCs w:val="20"/>
        </w:rPr>
        <w:t xml:space="preserve"> </w:t>
      </w:r>
      <w:r w:rsidR="002F737C" w:rsidRPr="00A457ED">
        <w:rPr>
          <w:rFonts w:ascii="Arial Narrow" w:hAnsi="Arial Narrow"/>
          <w:bCs/>
          <w:noProof/>
          <w:color w:val="auto"/>
          <w:sz w:val="20"/>
          <w:szCs w:val="20"/>
        </w:rPr>
        <w:t xml:space="preserve">Que se invoca esta causal, en desarrollo de los numerales 1° y 3° del articulo 2° del Decreto 591 de 1991 asi: </w:t>
      </w:r>
      <w:r w:rsidR="002F737C" w:rsidRPr="00A457ED">
        <w:rPr>
          <w:rFonts w:ascii="Arial Narrow" w:hAnsi="Arial Narrow"/>
          <w:bCs/>
          <w:i/>
          <w:sz w:val="20"/>
          <w:szCs w:val="20"/>
        </w:rPr>
        <w:t xml:space="preserve">Investigación científica y desarrollo tecnológico, desarrollo de nuevos productos y procesos, creación y apoyo a centros científicos y tecnológicos, y conformación de sedes de investigación e información. </w:t>
      </w:r>
      <w:r w:rsidR="00E83284" w:rsidRPr="00A457ED">
        <w:rPr>
          <w:rFonts w:ascii="Arial Narrow" w:hAnsi="Arial Narrow"/>
          <w:b/>
          <w:i/>
          <w:sz w:val="20"/>
          <w:szCs w:val="20"/>
        </w:rPr>
        <w:t xml:space="preserve">- </w:t>
      </w:r>
      <w:r w:rsidR="00E83284" w:rsidRPr="00A457ED">
        <w:rPr>
          <w:rFonts w:ascii="Arial Narrow" w:hAnsi="Arial Narrow"/>
          <w:bCs/>
          <w:i/>
          <w:sz w:val="20"/>
          <w:szCs w:val="20"/>
        </w:rPr>
        <w:t xml:space="preserve">Servicios científicos y tecnológicos que se refieren a la realización de planes, estudios, estadísticas y censos de ciencia y tecnología; a la homologación, normalización, metrología, certificación y control de calidad; a la </w:t>
      </w:r>
      <w:r w:rsidR="00E83284" w:rsidRPr="00A457ED">
        <w:rPr>
          <w:rFonts w:ascii="Arial Narrow" w:hAnsi="Arial Narrow"/>
          <w:bCs/>
          <w:i/>
          <w:sz w:val="20"/>
          <w:szCs w:val="20"/>
        </w:rPr>
        <w:lastRenderedPageBreak/>
        <w:t>prospección de recursos, inventario de recursos terrestres y ordenamiento territorial; a la promoción científica y tecnológica; a la realización de seminarios, congresos y talleres de ciencia y tecnología, así como la promoción y gestión de sistemas de calidad total y de evaluación tecnológica</w:t>
      </w:r>
      <w:r w:rsidR="00E83284" w:rsidRPr="00A457ED">
        <w:rPr>
          <w:rFonts w:ascii="Arial Narrow" w:hAnsi="Arial Narrow"/>
          <w:bCs/>
          <w:sz w:val="20"/>
          <w:szCs w:val="20"/>
        </w:rPr>
        <w:t>, contempladas en</w:t>
      </w:r>
      <w:r w:rsidR="00E83284" w:rsidRPr="00A457ED">
        <w:rPr>
          <w:rFonts w:ascii="Arial Narrow" w:hAnsi="Arial Narrow"/>
          <w:bCs/>
          <w:color w:val="auto"/>
          <w:sz w:val="20"/>
          <w:szCs w:val="20"/>
        </w:rPr>
        <w:t xml:space="preserve"> </w:t>
      </w:r>
      <w:r w:rsidR="00E83284" w:rsidRPr="00A457ED">
        <w:rPr>
          <w:rFonts w:ascii="Arial Narrow" w:hAnsi="Arial Narrow"/>
          <w:sz w:val="20"/>
          <w:szCs w:val="20"/>
        </w:rPr>
        <w:t xml:space="preserve">el Artículo 2° del Decreto 393 de 1991, lo que se entiende por actividad científica y tecnológica. </w:t>
      </w:r>
      <w:r w:rsidR="00D546D5">
        <w:rPr>
          <w:rFonts w:ascii="Arial Narrow" w:hAnsi="Arial Narrow"/>
          <w:b/>
          <w:bCs/>
          <w:sz w:val="20"/>
          <w:szCs w:val="20"/>
        </w:rPr>
        <w:t>20</w:t>
      </w:r>
      <w:r w:rsidR="00DB772F" w:rsidRPr="00A457ED">
        <w:rPr>
          <w:rFonts w:ascii="Arial Narrow" w:hAnsi="Arial Narrow"/>
          <w:b/>
          <w:sz w:val="20"/>
          <w:szCs w:val="20"/>
        </w:rPr>
        <w:t>)</w:t>
      </w:r>
      <w:r w:rsidR="00E83284" w:rsidRPr="00A457ED">
        <w:rPr>
          <w:rFonts w:ascii="Arial Narrow" w:hAnsi="Arial Narrow"/>
          <w:b/>
          <w:sz w:val="20"/>
          <w:szCs w:val="20"/>
        </w:rPr>
        <w:t xml:space="preserve"> </w:t>
      </w:r>
      <w:r w:rsidR="00410C69">
        <w:rPr>
          <w:rFonts w:ascii="Arial Narrow" w:hAnsi="Arial Narrow"/>
          <w:sz w:val="20"/>
          <w:szCs w:val="20"/>
        </w:rPr>
        <w:t>Que</w:t>
      </w:r>
      <w:r w:rsidR="00E83284" w:rsidRPr="00A457ED">
        <w:rPr>
          <w:rFonts w:ascii="Arial Narrow" w:hAnsi="Arial Narrow"/>
          <w:sz w:val="20"/>
          <w:szCs w:val="20"/>
        </w:rPr>
        <w:t xml:space="preserve"> la Ley 1286 de 2009, en su capítulo V, “</w:t>
      </w:r>
      <w:r w:rsidR="00E83284" w:rsidRPr="00A457ED">
        <w:rPr>
          <w:rFonts w:ascii="Arial Narrow" w:hAnsi="Arial Narrow"/>
          <w:i/>
          <w:iCs/>
          <w:sz w:val="20"/>
          <w:szCs w:val="20"/>
        </w:rPr>
        <w:t>De las Disposiciones Varias del Sistema Nacional de Ciencia, Tecnología e Innovación –SNCTI”, dispone que los contratos que tengan por objeto la realización de actividades definidas como de ciencia, tecnología e innovación</w:t>
      </w:r>
      <w:r w:rsidR="00E83284" w:rsidRPr="00A457ED">
        <w:rPr>
          <w:rFonts w:ascii="Arial Narrow" w:hAnsi="Arial Narrow"/>
          <w:sz w:val="20"/>
          <w:szCs w:val="20"/>
        </w:rPr>
        <w:t>, se celebraran de forma directa, a saber: “Artículo 33. Las actividades, contratos y convenios que tengan por objeto la realización de actividades definidas como de ciencia, tecnología e innovación que celebren las entidades estatales, continuarán rigiéndose por las normas especiales que les sean aplicables. En consecuencia, tales contra</w:t>
      </w:r>
      <w:r w:rsidR="00410C69">
        <w:rPr>
          <w:rFonts w:ascii="Arial Narrow" w:hAnsi="Arial Narrow"/>
          <w:sz w:val="20"/>
          <w:szCs w:val="20"/>
        </w:rPr>
        <w:t>tos se celebrarán directamente”</w:t>
      </w:r>
      <w:r w:rsidR="00C364C1" w:rsidRPr="00A457ED">
        <w:rPr>
          <w:rFonts w:ascii="Arial Narrow" w:hAnsi="Arial Narrow"/>
          <w:sz w:val="20"/>
          <w:szCs w:val="20"/>
        </w:rPr>
        <w:t xml:space="preserve">. </w:t>
      </w:r>
      <w:r w:rsidR="00E83284" w:rsidRPr="00A457ED">
        <w:rPr>
          <w:rFonts w:ascii="Arial Narrow" w:hAnsi="Arial Narrow"/>
          <w:b/>
          <w:bCs/>
          <w:sz w:val="20"/>
          <w:szCs w:val="20"/>
        </w:rPr>
        <w:t>2</w:t>
      </w:r>
      <w:r w:rsidR="00410C69">
        <w:rPr>
          <w:rFonts w:ascii="Arial Narrow" w:hAnsi="Arial Narrow"/>
          <w:b/>
          <w:bCs/>
          <w:sz w:val="20"/>
          <w:szCs w:val="20"/>
        </w:rPr>
        <w:t>1</w:t>
      </w:r>
      <w:r w:rsidR="00E83284" w:rsidRPr="00A457ED">
        <w:rPr>
          <w:rFonts w:ascii="Arial Narrow" w:hAnsi="Arial Narrow"/>
          <w:b/>
          <w:bCs/>
          <w:sz w:val="20"/>
          <w:szCs w:val="20"/>
        </w:rPr>
        <w:t xml:space="preserve">) </w:t>
      </w:r>
      <w:r w:rsidR="00E83284" w:rsidRPr="00A457ED">
        <w:rPr>
          <w:rFonts w:ascii="Arial Narrow" w:hAnsi="Arial Narrow"/>
          <w:bCs/>
          <w:color w:val="auto"/>
          <w:sz w:val="20"/>
          <w:szCs w:val="20"/>
        </w:rPr>
        <w:t xml:space="preserve">Que la empresa </w:t>
      </w:r>
      <w:r w:rsidR="008922AB">
        <w:rPr>
          <w:rFonts w:ascii="Arial Narrow" w:hAnsi="Arial Narrow" w:cs="PDFACourier"/>
          <w:bCs/>
          <w:sz w:val="20"/>
          <w:szCs w:val="20"/>
        </w:rPr>
        <w:t>XXX</w:t>
      </w:r>
      <w:r w:rsidR="00E83284" w:rsidRPr="00A457ED">
        <w:rPr>
          <w:rFonts w:ascii="Arial Narrow" w:hAnsi="Arial Narrow" w:cs="PDFACourier"/>
          <w:bCs/>
          <w:sz w:val="20"/>
          <w:szCs w:val="20"/>
        </w:rPr>
        <w:t>.</w:t>
      </w:r>
      <w:r w:rsidR="00E83284" w:rsidRPr="00A457ED">
        <w:rPr>
          <w:rFonts w:ascii="Arial Narrow" w:hAnsi="Arial Narrow"/>
          <w:bCs/>
          <w:sz w:val="20"/>
          <w:szCs w:val="20"/>
        </w:rPr>
        <w:t>.</w:t>
      </w:r>
      <w:proofErr w:type="gramStart"/>
      <w:r w:rsidR="00E83284" w:rsidRPr="00A457ED">
        <w:rPr>
          <w:rFonts w:ascii="Arial Narrow" w:hAnsi="Arial Narrow"/>
          <w:bCs/>
          <w:color w:val="auto"/>
          <w:sz w:val="20"/>
          <w:szCs w:val="20"/>
        </w:rPr>
        <w:t>,</w:t>
      </w:r>
      <w:proofErr w:type="gramEnd"/>
      <w:r w:rsidR="00E83284" w:rsidRPr="00A457ED">
        <w:rPr>
          <w:rFonts w:ascii="Arial Narrow" w:hAnsi="Arial Narrow"/>
          <w:bCs/>
          <w:color w:val="auto"/>
          <w:sz w:val="20"/>
          <w:szCs w:val="20"/>
        </w:rPr>
        <w:t xml:space="preserve"> con NIT. </w:t>
      </w:r>
      <w:r w:rsidR="008922AB">
        <w:rPr>
          <w:rFonts w:ascii="Arial Narrow" w:hAnsi="Arial Narrow" w:cs="PDFACourier"/>
          <w:bCs/>
          <w:sz w:val="20"/>
          <w:szCs w:val="20"/>
        </w:rPr>
        <w:t>XXX</w:t>
      </w:r>
      <w:r w:rsidR="00E83284" w:rsidRPr="00A457ED">
        <w:rPr>
          <w:rFonts w:ascii="Arial Narrow" w:hAnsi="Arial Narrow"/>
          <w:bCs/>
          <w:color w:val="auto"/>
          <w:sz w:val="20"/>
          <w:szCs w:val="20"/>
        </w:rPr>
        <w:t xml:space="preserve">, presentó la propuesta para el suministro requerido por la Institución, dando cumplimiento a las especificaciones técnicas detalladas en los estudios previos, los cuales hacen parte de la presente contratación. </w:t>
      </w:r>
      <w:r w:rsidR="00E83284" w:rsidRPr="00A457ED">
        <w:rPr>
          <w:rFonts w:ascii="Arial Narrow" w:hAnsi="Arial Narrow"/>
          <w:b/>
          <w:color w:val="auto"/>
          <w:sz w:val="20"/>
          <w:szCs w:val="20"/>
        </w:rPr>
        <w:t>2</w:t>
      </w:r>
      <w:r w:rsidR="00410C69">
        <w:rPr>
          <w:rFonts w:ascii="Arial Narrow" w:hAnsi="Arial Narrow"/>
          <w:b/>
          <w:color w:val="auto"/>
          <w:sz w:val="20"/>
          <w:szCs w:val="20"/>
        </w:rPr>
        <w:t>2</w:t>
      </w:r>
      <w:r w:rsidR="00E83284" w:rsidRPr="00A457ED">
        <w:rPr>
          <w:rFonts w:ascii="Arial Narrow" w:hAnsi="Arial Narrow"/>
          <w:b/>
          <w:color w:val="auto"/>
          <w:sz w:val="20"/>
          <w:szCs w:val="20"/>
        </w:rPr>
        <w:t xml:space="preserve">) </w:t>
      </w:r>
      <w:r w:rsidR="00E83284" w:rsidRPr="00A457ED">
        <w:rPr>
          <w:rFonts w:ascii="Arial Narrow" w:hAnsi="Arial Narrow"/>
          <w:bCs/>
          <w:color w:val="auto"/>
          <w:sz w:val="20"/>
          <w:szCs w:val="20"/>
        </w:rPr>
        <w:t xml:space="preserve">Que el objeto a contratar hace relación directa con el objeto social de la empresa </w:t>
      </w:r>
      <w:r w:rsidR="008922AB">
        <w:rPr>
          <w:rFonts w:ascii="Arial Narrow" w:hAnsi="Arial Narrow" w:cs="PDFACourier"/>
          <w:bCs/>
          <w:sz w:val="20"/>
          <w:szCs w:val="20"/>
        </w:rPr>
        <w:t>XX</w:t>
      </w:r>
      <w:r w:rsidR="00E83284" w:rsidRPr="00A457ED">
        <w:rPr>
          <w:rFonts w:ascii="Arial Narrow" w:hAnsi="Arial Narrow"/>
          <w:bCs/>
          <w:sz w:val="20"/>
          <w:szCs w:val="20"/>
        </w:rPr>
        <w:t>.</w:t>
      </w:r>
      <w:r w:rsidR="00E83284" w:rsidRPr="00A457ED">
        <w:rPr>
          <w:rFonts w:ascii="Arial Narrow" w:hAnsi="Arial Narrow"/>
          <w:bCs/>
          <w:color w:val="auto"/>
          <w:sz w:val="20"/>
          <w:szCs w:val="20"/>
        </w:rPr>
        <w:t xml:space="preserve">, con NIT. </w:t>
      </w:r>
      <w:r w:rsidR="008922AB">
        <w:rPr>
          <w:rFonts w:ascii="Arial Narrow" w:hAnsi="Arial Narrow" w:cs="PDFACourier"/>
          <w:bCs/>
          <w:sz w:val="20"/>
          <w:szCs w:val="20"/>
        </w:rPr>
        <w:t>XX</w:t>
      </w:r>
      <w:r w:rsidR="00E83284" w:rsidRPr="00A457ED">
        <w:rPr>
          <w:rFonts w:ascii="Arial Narrow" w:hAnsi="Arial Narrow" w:cs="PDFACourier"/>
          <w:bCs/>
          <w:sz w:val="20"/>
          <w:szCs w:val="20"/>
        </w:rPr>
        <w:t xml:space="preserve">. </w:t>
      </w:r>
      <w:r w:rsidR="00E83284" w:rsidRPr="00A457ED">
        <w:rPr>
          <w:rFonts w:ascii="Arial Narrow" w:hAnsi="Arial Narrow" w:cs="PDFACourier"/>
          <w:b/>
          <w:sz w:val="20"/>
          <w:szCs w:val="20"/>
        </w:rPr>
        <w:t>2</w:t>
      </w:r>
      <w:r w:rsidR="00410C69">
        <w:rPr>
          <w:rFonts w:ascii="Arial Narrow" w:hAnsi="Arial Narrow" w:cs="PDFACourier"/>
          <w:b/>
          <w:sz w:val="20"/>
          <w:szCs w:val="20"/>
        </w:rPr>
        <w:t>3</w:t>
      </w:r>
      <w:r w:rsidR="00E83284" w:rsidRPr="00A457ED">
        <w:rPr>
          <w:rFonts w:ascii="Arial Narrow" w:hAnsi="Arial Narrow" w:cs="PDFACourier"/>
          <w:b/>
          <w:sz w:val="20"/>
          <w:szCs w:val="20"/>
        </w:rPr>
        <w:t xml:space="preserve">) </w:t>
      </w:r>
      <w:r w:rsidR="00E83284" w:rsidRPr="00A457ED">
        <w:rPr>
          <w:rFonts w:ascii="Arial Narrow" w:hAnsi="Arial Narrow"/>
          <w:bCs/>
          <w:color w:val="auto"/>
          <w:sz w:val="20"/>
          <w:szCs w:val="20"/>
        </w:rPr>
        <w:t xml:space="preserve">Que el Comité Interno de Contratación de la Vicerrectoría de Docencia e Investigación, mediante </w:t>
      </w:r>
      <w:r w:rsidR="00E83284" w:rsidRPr="00A95775">
        <w:rPr>
          <w:rFonts w:ascii="Arial Narrow" w:hAnsi="Arial Narrow"/>
          <w:bCs/>
          <w:color w:val="auto"/>
          <w:sz w:val="20"/>
          <w:szCs w:val="20"/>
        </w:rPr>
        <w:t>Acta N°</w:t>
      </w:r>
      <w:r w:rsidR="00E83284" w:rsidRPr="00A457ED">
        <w:rPr>
          <w:rFonts w:ascii="Arial Narrow" w:hAnsi="Arial Narrow"/>
          <w:bCs/>
          <w:color w:val="auto"/>
          <w:sz w:val="20"/>
          <w:szCs w:val="20"/>
        </w:rPr>
        <w:t xml:space="preserve"> </w:t>
      </w:r>
      <w:r w:rsidR="008922AB">
        <w:rPr>
          <w:rFonts w:ascii="Arial Narrow" w:hAnsi="Arial Narrow"/>
          <w:bCs/>
          <w:color w:val="auto"/>
          <w:sz w:val="20"/>
          <w:szCs w:val="20"/>
        </w:rPr>
        <w:t>XX</w:t>
      </w:r>
      <w:r w:rsidR="00E83284" w:rsidRPr="00A457ED">
        <w:rPr>
          <w:rFonts w:ascii="Arial Narrow" w:hAnsi="Arial Narrow"/>
          <w:bCs/>
          <w:color w:val="auto"/>
          <w:sz w:val="20"/>
          <w:szCs w:val="20"/>
        </w:rPr>
        <w:t xml:space="preserve"> del </w:t>
      </w:r>
      <w:r w:rsidR="008922AB">
        <w:rPr>
          <w:rFonts w:ascii="Arial Narrow" w:hAnsi="Arial Narrow"/>
          <w:bCs/>
          <w:color w:val="auto"/>
          <w:sz w:val="20"/>
          <w:szCs w:val="20"/>
        </w:rPr>
        <w:t>XX</w:t>
      </w:r>
      <w:r w:rsidR="00E83284" w:rsidRPr="00A457ED">
        <w:rPr>
          <w:rFonts w:ascii="Arial Narrow" w:hAnsi="Arial Narrow"/>
          <w:bCs/>
          <w:color w:val="auto"/>
          <w:sz w:val="20"/>
          <w:szCs w:val="20"/>
        </w:rPr>
        <w:t xml:space="preserve"> de </w:t>
      </w:r>
      <w:r w:rsidR="008922AB">
        <w:rPr>
          <w:rFonts w:ascii="Arial Narrow" w:hAnsi="Arial Narrow"/>
          <w:bCs/>
          <w:color w:val="auto"/>
          <w:sz w:val="20"/>
          <w:szCs w:val="20"/>
        </w:rPr>
        <w:t>XX</w:t>
      </w:r>
      <w:r w:rsidR="00E83284" w:rsidRPr="00A457ED">
        <w:rPr>
          <w:rFonts w:ascii="Arial Narrow" w:hAnsi="Arial Narrow"/>
          <w:bCs/>
          <w:color w:val="auto"/>
          <w:sz w:val="20"/>
          <w:szCs w:val="20"/>
        </w:rPr>
        <w:t xml:space="preserve"> de 2021 y a través del COS en Acta N° </w:t>
      </w:r>
      <w:r w:rsidR="008922AB">
        <w:rPr>
          <w:rFonts w:ascii="Arial Narrow" w:hAnsi="Arial Narrow"/>
          <w:bCs/>
          <w:color w:val="auto"/>
          <w:sz w:val="20"/>
          <w:szCs w:val="20"/>
        </w:rPr>
        <w:t>XX</w:t>
      </w:r>
      <w:r w:rsidR="00E83284" w:rsidRPr="00A457ED">
        <w:rPr>
          <w:rFonts w:ascii="Arial Narrow" w:hAnsi="Arial Narrow"/>
          <w:bCs/>
          <w:color w:val="auto"/>
          <w:sz w:val="20"/>
          <w:szCs w:val="20"/>
        </w:rPr>
        <w:t xml:space="preserve"> del </w:t>
      </w:r>
      <w:r w:rsidR="008922AB">
        <w:rPr>
          <w:rFonts w:ascii="Arial Narrow" w:hAnsi="Arial Narrow"/>
          <w:bCs/>
          <w:color w:val="auto"/>
          <w:sz w:val="20"/>
          <w:szCs w:val="20"/>
        </w:rPr>
        <w:t>XX</w:t>
      </w:r>
      <w:r w:rsidR="00E83284" w:rsidRPr="00A457ED">
        <w:rPr>
          <w:rFonts w:ascii="Arial Narrow" w:hAnsi="Arial Narrow"/>
          <w:bCs/>
          <w:color w:val="auto"/>
          <w:sz w:val="20"/>
          <w:szCs w:val="20"/>
        </w:rPr>
        <w:t xml:space="preserve"> de </w:t>
      </w:r>
      <w:r w:rsidR="008922AB">
        <w:rPr>
          <w:rFonts w:ascii="Arial Narrow" w:hAnsi="Arial Narrow"/>
          <w:bCs/>
          <w:color w:val="auto"/>
          <w:sz w:val="20"/>
          <w:szCs w:val="20"/>
        </w:rPr>
        <w:t>XX</w:t>
      </w:r>
      <w:r w:rsidR="00E83284" w:rsidRPr="00A457ED">
        <w:rPr>
          <w:rFonts w:ascii="Arial Narrow" w:hAnsi="Arial Narrow"/>
          <w:bCs/>
          <w:color w:val="auto"/>
          <w:sz w:val="20"/>
          <w:szCs w:val="20"/>
        </w:rPr>
        <w:t xml:space="preserve"> de 2021, estimó como mecanismo de selección, la Contratación Directa, para el Desarrollo de actividades Científicas y Tecnológicas”, con la empresa </w:t>
      </w:r>
      <w:r w:rsidR="00E83284" w:rsidRPr="00A457ED">
        <w:rPr>
          <w:rFonts w:ascii="Arial Narrow" w:hAnsi="Arial Narrow" w:cs="PDFACourier"/>
          <w:bCs/>
          <w:sz w:val="20"/>
          <w:szCs w:val="20"/>
        </w:rPr>
        <w:t>SER AS S.A.S.,</w:t>
      </w:r>
      <w:r w:rsidR="00E83284" w:rsidRPr="00A457ED">
        <w:rPr>
          <w:rFonts w:ascii="Arial Narrow" w:hAnsi="Arial Narrow"/>
          <w:bCs/>
          <w:color w:val="auto"/>
          <w:sz w:val="20"/>
          <w:szCs w:val="20"/>
        </w:rPr>
        <w:t xml:space="preserve"> con NIT. </w:t>
      </w:r>
      <w:r w:rsidR="00E83284" w:rsidRPr="00A457ED">
        <w:rPr>
          <w:rFonts w:ascii="Arial Narrow" w:hAnsi="Arial Narrow" w:cs="PDFACourier"/>
          <w:bCs/>
          <w:sz w:val="20"/>
          <w:szCs w:val="20"/>
        </w:rPr>
        <w:t>900300628-7</w:t>
      </w:r>
      <w:r w:rsidR="00E83284" w:rsidRPr="00A457ED">
        <w:rPr>
          <w:rFonts w:ascii="Arial Narrow" w:hAnsi="Arial Narrow"/>
          <w:bCs/>
          <w:color w:val="auto"/>
          <w:sz w:val="20"/>
          <w:szCs w:val="20"/>
        </w:rPr>
        <w:t>, debido a que la misma posee la calidad e idoneidad y experiencia para un óptimo avance del proceso.</w:t>
      </w:r>
      <w:r w:rsidRPr="00A457ED">
        <w:rPr>
          <w:rFonts w:ascii="Arial Narrow" w:hAnsi="Arial Narrow"/>
          <w:sz w:val="20"/>
          <w:szCs w:val="20"/>
          <w:lang w:eastAsia="es-CO"/>
        </w:rPr>
        <w:t xml:space="preserve"> Por lo anterior, el presente contrato se regirá por las siguientes cláusulas: </w:t>
      </w:r>
      <w:r w:rsidR="004060E7">
        <w:rPr>
          <w:rFonts w:ascii="Arial Narrow" w:hAnsi="Arial Narrow"/>
          <w:b/>
          <w:sz w:val="20"/>
          <w:szCs w:val="20"/>
          <w:u w:val="single"/>
          <w:lang w:eastAsia="es-CO"/>
        </w:rPr>
        <w:t>CLÁUSULA</w:t>
      </w:r>
      <w:r w:rsidRPr="00F24B4B">
        <w:rPr>
          <w:rFonts w:ascii="Arial Narrow" w:hAnsi="Arial Narrow"/>
          <w:b/>
          <w:sz w:val="20"/>
          <w:szCs w:val="20"/>
          <w:u w:val="single"/>
          <w:lang w:eastAsia="es-CO"/>
        </w:rPr>
        <w:t xml:space="preserve"> PRIMERA</w:t>
      </w:r>
      <w:r w:rsidR="00F24B4B">
        <w:rPr>
          <w:rFonts w:ascii="Arial Narrow" w:hAnsi="Arial Narrow"/>
          <w:b/>
          <w:bCs/>
          <w:sz w:val="20"/>
          <w:szCs w:val="20"/>
          <w:lang w:eastAsia="es-ES_tradnl" w:bidi="es-ES_tradnl"/>
        </w:rPr>
        <w:t xml:space="preserve">. </w:t>
      </w:r>
      <w:r w:rsidRPr="00F24B4B">
        <w:rPr>
          <w:rFonts w:ascii="Arial Narrow" w:hAnsi="Arial Narrow"/>
          <w:b/>
          <w:bCs/>
          <w:sz w:val="20"/>
          <w:szCs w:val="20"/>
          <w:lang w:eastAsia="es-ES_tradnl" w:bidi="es-ES_tradnl"/>
        </w:rPr>
        <w:t>OBJETO</w:t>
      </w:r>
      <w:r w:rsidRPr="00A457ED">
        <w:rPr>
          <w:rFonts w:ascii="Arial Narrow" w:hAnsi="Arial Narrow"/>
          <w:b/>
          <w:bCs/>
          <w:sz w:val="20"/>
          <w:szCs w:val="20"/>
          <w:lang w:eastAsia="es-ES_tradnl" w:bidi="es-ES_tradnl"/>
        </w:rPr>
        <w:t>:</w:t>
      </w:r>
      <w:r w:rsidRPr="00A457ED">
        <w:rPr>
          <w:rFonts w:ascii="Arial Narrow" w:eastAsia="Lucida Sans Unicode" w:hAnsi="Arial Narrow"/>
          <w:sz w:val="20"/>
          <w:szCs w:val="20"/>
          <w:lang w:eastAsia="es-CO"/>
        </w:rPr>
        <w:t xml:space="preserve"> “</w:t>
      </w:r>
      <w:r w:rsidR="00E83284" w:rsidRPr="00A457ED">
        <w:rPr>
          <w:rFonts w:ascii="Arial Narrow" w:hAnsi="Arial Narrow"/>
          <w:bCs/>
          <w:i/>
          <w:sz w:val="20"/>
          <w:szCs w:val="20"/>
        </w:rPr>
        <w:t>ADQUISICIÓN DE EQUIPOS Y REPUESTOS</w:t>
      </w:r>
      <w:r w:rsidR="007C6C09">
        <w:rPr>
          <w:rFonts w:ascii="Arial Narrow" w:hAnsi="Arial Narrow"/>
          <w:bCs/>
          <w:i/>
          <w:sz w:val="20"/>
          <w:szCs w:val="20"/>
        </w:rPr>
        <w:t>, FILTROS Y GUARDAMEMBRANAS</w:t>
      </w:r>
      <w:r w:rsidR="00E83284" w:rsidRPr="00A457ED">
        <w:rPr>
          <w:rFonts w:ascii="Arial Narrow" w:hAnsi="Arial Narrow"/>
          <w:bCs/>
          <w:i/>
          <w:sz w:val="20"/>
          <w:szCs w:val="20"/>
        </w:rPr>
        <w:t xml:space="preserve"> PARA LA</w:t>
      </w:r>
      <w:r w:rsidR="00E83284" w:rsidRPr="00A457ED">
        <w:rPr>
          <w:rFonts w:ascii="Arial Narrow" w:hAnsi="Arial Narrow"/>
          <w:bCs/>
          <w:i/>
          <w:spacing w:val="-53"/>
          <w:sz w:val="20"/>
          <w:szCs w:val="20"/>
        </w:rPr>
        <w:t xml:space="preserve"> </w:t>
      </w:r>
      <w:r w:rsidR="00E83284" w:rsidRPr="00A457ED">
        <w:rPr>
          <w:rFonts w:ascii="Arial Narrow" w:hAnsi="Arial Narrow"/>
          <w:bCs/>
          <w:i/>
          <w:sz w:val="20"/>
          <w:szCs w:val="20"/>
        </w:rPr>
        <w:t>TOMA DE MUESTRA DE MATERIAL PARTICULADO</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PM2.5</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EN</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AIRE</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AMBIENTE</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EN</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MARCO</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DEL</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PROYECTO “DESARROLLO DE UN PROGRAMA DE</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 xml:space="preserve">GESTIÓN DEL CONOCIMIENTO </w:t>
      </w:r>
      <w:r w:rsidR="00E83284" w:rsidRPr="00A457ED">
        <w:rPr>
          <w:rFonts w:ascii="Arial Narrow" w:hAnsi="Arial Narrow"/>
          <w:bCs/>
          <w:i/>
          <w:spacing w:val="-2"/>
          <w:sz w:val="20"/>
          <w:szCs w:val="20"/>
        </w:rPr>
        <w:t>EN</w:t>
      </w:r>
      <w:r w:rsidR="00E83284" w:rsidRPr="00A457ED">
        <w:rPr>
          <w:rFonts w:ascii="Arial Narrow" w:hAnsi="Arial Narrow"/>
          <w:bCs/>
          <w:i/>
          <w:spacing w:val="-54"/>
          <w:sz w:val="20"/>
          <w:szCs w:val="20"/>
        </w:rPr>
        <w:t xml:space="preserve"> </w:t>
      </w:r>
      <w:r w:rsidR="00E83284" w:rsidRPr="00A457ED">
        <w:rPr>
          <w:rFonts w:ascii="Arial Narrow" w:hAnsi="Arial Narrow"/>
          <w:bCs/>
          <w:i/>
          <w:sz w:val="20"/>
          <w:szCs w:val="20"/>
        </w:rPr>
        <w:t>CONTAMINACIÓN ATMOSFÉRICA Y SUS EFECTOS</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EN</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LA</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SALUD</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EN</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EL</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VALLE</w:t>
      </w:r>
      <w:r w:rsidR="00E83284" w:rsidRPr="00A457ED">
        <w:rPr>
          <w:rFonts w:ascii="Arial Narrow" w:hAnsi="Arial Narrow"/>
          <w:bCs/>
          <w:i/>
          <w:spacing w:val="1"/>
          <w:sz w:val="20"/>
          <w:szCs w:val="20"/>
        </w:rPr>
        <w:t xml:space="preserve"> </w:t>
      </w:r>
      <w:r w:rsidR="00E83284" w:rsidRPr="00A457ED">
        <w:rPr>
          <w:rFonts w:ascii="Arial Narrow" w:hAnsi="Arial Narrow"/>
          <w:bCs/>
          <w:i/>
          <w:sz w:val="20"/>
          <w:szCs w:val="20"/>
        </w:rPr>
        <w:t>DE</w:t>
      </w:r>
      <w:r w:rsidR="00E83284" w:rsidRPr="00A457ED">
        <w:rPr>
          <w:rFonts w:ascii="Arial Narrow" w:hAnsi="Arial Narrow"/>
          <w:bCs/>
          <w:i/>
          <w:spacing w:val="56"/>
          <w:sz w:val="20"/>
          <w:szCs w:val="20"/>
        </w:rPr>
        <w:t xml:space="preserve"> </w:t>
      </w:r>
      <w:r w:rsidR="00E83284" w:rsidRPr="00A457ED">
        <w:rPr>
          <w:rFonts w:ascii="Arial Narrow" w:hAnsi="Arial Narrow"/>
          <w:bCs/>
          <w:i/>
          <w:sz w:val="20"/>
          <w:szCs w:val="20"/>
        </w:rPr>
        <w:t xml:space="preserve">ABURRÁ </w:t>
      </w:r>
      <w:r w:rsidR="00E83284" w:rsidRPr="00A457ED">
        <w:rPr>
          <w:rFonts w:ascii="Arial Narrow" w:hAnsi="Arial Narrow"/>
          <w:bCs/>
          <w:i/>
          <w:spacing w:val="-53"/>
          <w:sz w:val="20"/>
          <w:szCs w:val="20"/>
        </w:rPr>
        <w:t xml:space="preserve"> </w:t>
      </w:r>
      <w:r w:rsidR="00E83284" w:rsidRPr="00A457ED">
        <w:rPr>
          <w:rFonts w:ascii="Arial Narrow" w:hAnsi="Arial Narrow"/>
          <w:bCs/>
          <w:i/>
          <w:sz w:val="20"/>
          <w:szCs w:val="20"/>
        </w:rPr>
        <w:t>ANTIOQUIA</w:t>
      </w:r>
      <w:r w:rsidRPr="00A457ED">
        <w:rPr>
          <w:rFonts w:ascii="Arial Narrow" w:eastAsia="Lucida Sans Unicode" w:hAnsi="Arial Narrow"/>
          <w:sz w:val="20"/>
          <w:szCs w:val="20"/>
          <w:lang w:eastAsia="es-CO"/>
        </w:rPr>
        <w:t xml:space="preserve">.” </w:t>
      </w:r>
      <w:r w:rsidR="004060E7">
        <w:rPr>
          <w:rFonts w:ascii="Arial Narrow" w:eastAsia="Lucida Sans Unicode" w:hAnsi="Arial Narrow"/>
          <w:b/>
          <w:sz w:val="20"/>
          <w:szCs w:val="20"/>
          <w:u w:val="single"/>
          <w:lang w:eastAsia="es-CO"/>
        </w:rPr>
        <w:t>CLÁUSULA</w:t>
      </w:r>
      <w:r w:rsidRPr="00F24B4B">
        <w:rPr>
          <w:rFonts w:ascii="Arial Narrow" w:eastAsia="Lucida Sans Unicode" w:hAnsi="Arial Narrow"/>
          <w:sz w:val="20"/>
          <w:szCs w:val="20"/>
          <w:u w:val="single"/>
          <w:lang w:eastAsia="es-CO"/>
        </w:rPr>
        <w:t xml:space="preserve"> </w:t>
      </w:r>
      <w:r w:rsidRPr="00F24B4B">
        <w:rPr>
          <w:rFonts w:ascii="Arial Narrow" w:hAnsi="Arial Narrow"/>
          <w:b/>
          <w:bCs/>
          <w:sz w:val="20"/>
          <w:szCs w:val="20"/>
          <w:u w:val="single"/>
          <w:lang w:eastAsia="es-ES_tradnl" w:bidi="es-ES_tradnl"/>
        </w:rPr>
        <w:t>SEGUNDA</w:t>
      </w:r>
      <w:r w:rsidR="00F24B4B">
        <w:rPr>
          <w:rFonts w:ascii="Arial Narrow" w:hAnsi="Arial Narrow"/>
          <w:b/>
          <w:bCs/>
          <w:sz w:val="20"/>
          <w:szCs w:val="20"/>
          <w:lang w:eastAsia="es-ES_tradnl" w:bidi="es-ES_tradnl"/>
        </w:rPr>
        <w:t xml:space="preserve">. LUGAR DE EJECUCIÓN. </w:t>
      </w:r>
      <w:r w:rsidR="00F24B4B">
        <w:rPr>
          <w:rFonts w:ascii="Arial Narrow" w:hAnsi="Arial Narrow"/>
          <w:bCs/>
          <w:sz w:val="20"/>
          <w:szCs w:val="20"/>
          <w:lang w:eastAsia="es-ES_tradnl" w:bidi="es-ES_tradnl"/>
        </w:rPr>
        <w:t xml:space="preserve">En las instalaciones del Politécnico Colombiano Jaime Isaza Cadavid, ubicado en el Municipio de Bello </w:t>
      </w:r>
      <w:proofErr w:type="spellStart"/>
      <w:r w:rsidR="00F24B4B">
        <w:rPr>
          <w:rFonts w:ascii="Arial Narrow" w:hAnsi="Arial Narrow"/>
          <w:bCs/>
          <w:sz w:val="20"/>
          <w:szCs w:val="20"/>
          <w:lang w:eastAsia="es-ES_tradnl" w:bidi="es-ES_tradnl"/>
        </w:rPr>
        <w:t>Cra</w:t>
      </w:r>
      <w:proofErr w:type="spellEnd"/>
      <w:r w:rsidR="00F24B4B">
        <w:rPr>
          <w:rFonts w:ascii="Arial Narrow" w:hAnsi="Arial Narrow"/>
          <w:bCs/>
          <w:sz w:val="20"/>
          <w:szCs w:val="20"/>
          <w:lang w:eastAsia="es-ES_tradnl" w:bidi="es-ES_tradnl"/>
        </w:rPr>
        <w:t xml:space="preserve">. 58# 27B 125, Bloque B42, oficina 101. Para la entrega de los bienes, el proveedor seleccionado debe enviar un técnico especializado y que conozca los equipos al sitio fijado, dado que se debe proceder a la entrega y revisión de los componentes y verificación de condiciones de garantía a satisfacción del Politécnico Colombiano Jaime Isaza Cadavid. </w:t>
      </w:r>
      <w:r w:rsidR="00F24B4B" w:rsidRPr="00F24B4B">
        <w:rPr>
          <w:rFonts w:ascii="Arial Narrow" w:hAnsi="Arial Narrow"/>
          <w:b/>
          <w:bCs/>
          <w:sz w:val="20"/>
          <w:szCs w:val="20"/>
          <w:highlight w:val="yellow"/>
          <w:u w:val="single"/>
          <w:lang w:eastAsia="es-ES_tradnl" w:bidi="es-ES_tradnl"/>
        </w:rPr>
        <w:t>CLÁUSULA TERCERA</w:t>
      </w:r>
      <w:r w:rsidR="00F24B4B" w:rsidRPr="00F24B4B">
        <w:rPr>
          <w:rFonts w:ascii="Arial Narrow" w:hAnsi="Arial Narrow"/>
          <w:bCs/>
          <w:sz w:val="20"/>
          <w:szCs w:val="20"/>
          <w:highlight w:val="yellow"/>
          <w:lang w:eastAsia="es-ES_tradnl" w:bidi="es-ES_tradnl"/>
        </w:rPr>
        <w:t xml:space="preserve">. </w:t>
      </w:r>
      <w:r w:rsidR="00F24B4B" w:rsidRPr="00F24B4B">
        <w:rPr>
          <w:rFonts w:ascii="Arial Narrow" w:hAnsi="Arial Narrow"/>
          <w:b/>
          <w:bCs/>
          <w:sz w:val="20"/>
          <w:szCs w:val="20"/>
          <w:highlight w:val="yellow"/>
          <w:lang w:eastAsia="es-ES_tradnl" w:bidi="es-ES_tradnl"/>
        </w:rPr>
        <w:t>PLAZO, PRÓRROGA Y SUSPENSIÓN</w:t>
      </w:r>
      <w:r w:rsidR="00F24B4B">
        <w:rPr>
          <w:rFonts w:ascii="Arial Narrow" w:hAnsi="Arial Narrow"/>
          <w:b/>
          <w:bCs/>
          <w:sz w:val="20"/>
          <w:szCs w:val="20"/>
          <w:lang w:eastAsia="es-ES_tradnl" w:bidi="es-ES_tradnl"/>
        </w:rPr>
        <w:t xml:space="preserve">. </w:t>
      </w:r>
      <w:r w:rsidR="00F24B4B">
        <w:rPr>
          <w:rFonts w:ascii="Arial Narrow" w:hAnsi="Arial Narrow"/>
          <w:bCs/>
          <w:sz w:val="20"/>
          <w:szCs w:val="20"/>
          <w:lang w:eastAsia="es-ES_tradnl" w:bidi="es-ES_tradnl"/>
        </w:rPr>
        <w:t>El plazo de ejecución será por e</w:t>
      </w:r>
      <w:r w:rsidR="001D79F5">
        <w:rPr>
          <w:rFonts w:ascii="Arial Narrow" w:hAnsi="Arial Narrow"/>
          <w:bCs/>
          <w:sz w:val="20"/>
          <w:szCs w:val="20"/>
          <w:lang w:eastAsia="es-ES_tradnl" w:bidi="es-ES_tradnl"/>
        </w:rPr>
        <w:t>l término de tres (3) meses con</w:t>
      </w:r>
      <w:r w:rsidR="00F24B4B">
        <w:rPr>
          <w:rFonts w:ascii="Arial Narrow" w:hAnsi="Arial Narrow"/>
          <w:bCs/>
          <w:sz w:val="20"/>
          <w:szCs w:val="20"/>
          <w:lang w:eastAsia="es-ES_tradnl" w:bidi="es-ES_tradnl"/>
        </w:rPr>
        <w:t>tado a partir de la firma del Acta de Inicio, previa aprobación de las garantías.</w:t>
      </w:r>
      <w:r w:rsidR="00A95775">
        <w:rPr>
          <w:rFonts w:ascii="Arial Narrow" w:hAnsi="Arial Narrow"/>
          <w:bCs/>
          <w:sz w:val="20"/>
          <w:szCs w:val="20"/>
          <w:lang w:eastAsia="es-ES_tradnl" w:bidi="es-ES_tradnl"/>
        </w:rPr>
        <w:t xml:space="preserve"> </w:t>
      </w:r>
      <w:r w:rsidR="00A95775" w:rsidRPr="00822719">
        <w:rPr>
          <w:rFonts w:ascii="Arial Narrow" w:hAnsi="Arial Narrow"/>
          <w:sz w:val="20"/>
          <w:szCs w:val="20"/>
        </w:rPr>
        <w:t xml:space="preserve">Los plazos aquí fijados serán suspendidos cuando se presenten circunstancias que así lo justifiquen, como en los casos de fuerza mayor o caso fortuito. Igualmente, </w:t>
      </w:r>
      <w:r w:rsidR="00A95775" w:rsidRPr="00822719">
        <w:rPr>
          <w:rFonts w:ascii="Arial Narrow" w:hAnsi="Arial Narrow"/>
          <w:bCs/>
          <w:sz w:val="20"/>
          <w:szCs w:val="20"/>
        </w:rPr>
        <w:t>EL POLITÉCNICO</w:t>
      </w:r>
      <w:r w:rsidR="00A95775" w:rsidRPr="00822719">
        <w:rPr>
          <w:rFonts w:ascii="Arial Narrow" w:hAnsi="Arial Narrow"/>
          <w:sz w:val="20"/>
          <w:szCs w:val="20"/>
        </w:rPr>
        <w:t>, podrá ampliar el plazo si a su juicio se presentan circunstancias especiales en la ejecución del contrato que así lo ameriten. La suspensión y la ampliación del plazo deberán hacerse constar en acta suscrita por EL POLITÉCNICO y EL CONTRATISTA</w:t>
      </w:r>
      <w:r w:rsidR="00A95775">
        <w:rPr>
          <w:rFonts w:ascii="Arial Narrow" w:hAnsi="Arial Narrow"/>
          <w:sz w:val="20"/>
          <w:szCs w:val="20"/>
        </w:rPr>
        <w:t>.</w:t>
      </w:r>
      <w:r w:rsidR="00F24B4B">
        <w:rPr>
          <w:rFonts w:ascii="Arial Narrow" w:hAnsi="Arial Narrow"/>
          <w:bCs/>
          <w:sz w:val="20"/>
          <w:szCs w:val="20"/>
          <w:lang w:eastAsia="es-ES_tradnl" w:bidi="es-ES_tradnl"/>
        </w:rPr>
        <w:t xml:space="preserve"> </w:t>
      </w:r>
      <w:r w:rsidR="00F24B4B" w:rsidRPr="00F24B4B">
        <w:rPr>
          <w:rFonts w:ascii="Arial Narrow" w:hAnsi="Arial Narrow"/>
          <w:b/>
          <w:bCs/>
          <w:sz w:val="20"/>
          <w:szCs w:val="20"/>
          <w:u w:val="single"/>
          <w:lang w:eastAsia="es-ES_tradnl" w:bidi="es-ES_tradnl"/>
        </w:rPr>
        <w:t>CLÁUSULA CUARTA</w:t>
      </w:r>
      <w:r w:rsidR="00F24B4B" w:rsidRPr="00F24B4B">
        <w:rPr>
          <w:rFonts w:ascii="Arial Narrow" w:hAnsi="Arial Narrow"/>
          <w:b/>
          <w:bCs/>
          <w:sz w:val="20"/>
          <w:szCs w:val="20"/>
          <w:lang w:eastAsia="es-ES_tradnl" w:bidi="es-ES_tradnl"/>
        </w:rPr>
        <w:t>. VALOR</w:t>
      </w:r>
      <w:r w:rsidR="00F24B4B">
        <w:rPr>
          <w:rFonts w:ascii="Arial Narrow" w:hAnsi="Arial Narrow"/>
          <w:bCs/>
          <w:sz w:val="20"/>
          <w:szCs w:val="20"/>
          <w:lang w:eastAsia="es-ES_tradnl" w:bidi="es-ES_tradnl"/>
        </w:rPr>
        <w:t xml:space="preserve"> </w:t>
      </w:r>
      <w:r w:rsidR="00F24B4B" w:rsidRPr="00F24B4B">
        <w:rPr>
          <w:rFonts w:ascii="Arial Narrow" w:hAnsi="Arial Narrow"/>
          <w:b/>
          <w:bCs/>
          <w:sz w:val="20"/>
          <w:szCs w:val="20"/>
          <w:lang w:eastAsia="es-ES_tradnl" w:bidi="es-ES_tradnl"/>
        </w:rPr>
        <w:t>Y FORMA DE PAGO</w:t>
      </w:r>
      <w:r w:rsidR="00F24B4B">
        <w:rPr>
          <w:rFonts w:ascii="Arial Narrow" w:hAnsi="Arial Narrow"/>
          <w:b/>
          <w:bCs/>
          <w:sz w:val="20"/>
          <w:szCs w:val="20"/>
          <w:lang w:eastAsia="es-ES_tradnl" w:bidi="es-ES_tradnl"/>
        </w:rPr>
        <w:t xml:space="preserve">. </w:t>
      </w:r>
      <w:r w:rsidRPr="00A457ED">
        <w:rPr>
          <w:rFonts w:ascii="Arial Narrow" w:hAnsi="Arial Narrow"/>
          <w:bCs/>
          <w:sz w:val="20"/>
          <w:szCs w:val="20"/>
          <w:lang w:eastAsia="es-ES_tradnl" w:bidi="es-ES_tradnl"/>
        </w:rPr>
        <w:t xml:space="preserve">El valor del presente contrato es de </w:t>
      </w:r>
      <w:bookmarkStart w:id="2" w:name="_Hlk88992193"/>
      <w:r w:rsidR="008922AB">
        <w:rPr>
          <w:rFonts w:ascii="Arial Narrow" w:hAnsi="Arial Narrow"/>
          <w:b/>
          <w:bCs/>
          <w:sz w:val="20"/>
          <w:szCs w:val="20"/>
        </w:rPr>
        <w:t>XXX</w:t>
      </w:r>
      <w:r w:rsidR="00FB3215" w:rsidRPr="00FB3215">
        <w:rPr>
          <w:rFonts w:ascii="Arial Narrow" w:hAnsi="Arial Narrow"/>
          <w:b/>
          <w:bCs/>
          <w:sz w:val="20"/>
          <w:szCs w:val="20"/>
        </w:rPr>
        <w:t xml:space="preserve"> PESOS M.L. ($</w:t>
      </w:r>
      <w:r w:rsidR="008922AB">
        <w:rPr>
          <w:rFonts w:ascii="Arial Narrow" w:hAnsi="Arial Narrow"/>
          <w:b/>
          <w:bCs/>
          <w:sz w:val="20"/>
          <w:szCs w:val="20"/>
        </w:rPr>
        <w:t>XXX</w:t>
      </w:r>
      <w:r w:rsidR="0084189B" w:rsidRPr="00FB3215">
        <w:rPr>
          <w:rFonts w:ascii="Arial Narrow" w:hAnsi="Arial Narrow"/>
          <w:b/>
          <w:bCs/>
          <w:sz w:val="20"/>
          <w:szCs w:val="20"/>
        </w:rPr>
        <w:t>),</w:t>
      </w:r>
      <w:r w:rsidR="0084189B" w:rsidRPr="00A457ED">
        <w:rPr>
          <w:rFonts w:ascii="Arial Narrow" w:hAnsi="Arial Narrow"/>
          <w:b/>
          <w:bCs/>
          <w:sz w:val="20"/>
          <w:szCs w:val="20"/>
        </w:rPr>
        <w:t xml:space="preserve"> </w:t>
      </w:r>
      <w:bookmarkEnd w:id="2"/>
      <w:r w:rsidR="0084189B" w:rsidRPr="00FB3215">
        <w:rPr>
          <w:rFonts w:ascii="Arial Narrow" w:hAnsi="Arial Narrow"/>
          <w:sz w:val="20"/>
          <w:szCs w:val="20"/>
        </w:rPr>
        <w:t>INCLUIDO IVA</w:t>
      </w:r>
      <w:r w:rsidRPr="00A457ED">
        <w:rPr>
          <w:rFonts w:ascii="Arial Narrow" w:hAnsi="Arial Narrow"/>
          <w:bCs/>
          <w:sz w:val="20"/>
          <w:szCs w:val="20"/>
          <w:lang w:eastAsia="es-ES_tradnl" w:bidi="es-ES_tradnl"/>
        </w:rPr>
        <w:t>.</w:t>
      </w:r>
      <w:r w:rsidR="00A246EC" w:rsidRPr="00A457ED">
        <w:rPr>
          <w:rFonts w:ascii="Arial Narrow" w:hAnsi="Arial Narrow"/>
          <w:bCs/>
          <w:sz w:val="20"/>
          <w:szCs w:val="20"/>
          <w:lang w:eastAsia="es-ES_tradnl" w:bidi="es-ES_tradnl"/>
        </w:rPr>
        <w:t xml:space="preserve"> </w:t>
      </w:r>
      <w:r w:rsidR="00A246EC" w:rsidRPr="00A457ED">
        <w:rPr>
          <w:rFonts w:ascii="Arial Narrow" w:hAnsi="Arial Narrow"/>
          <w:b/>
          <w:sz w:val="20"/>
          <w:szCs w:val="20"/>
        </w:rPr>
        <w:t xml:space="preserve">PARÁGRAFO. </w:t>
      </w:r>
      <w:r w:rsidR="00A246EC" w:rsidRPr="00A457ED">
        <w:rPr>
          <w:rFonts w:ascii="Arial Narrow" w:hAnsi="Arial Narrow"/>
          <w:sz w:val="20"/>
          <w:szCs w:val="20"/>
        </w:rPr>
        <w:t xml:space="preserve">EL CONTRATISTA para efectos de ejecución del contrato, y para cada uno de los pagos, se obliga a aportar los recibos de pago al Sistema de Seguridad Social Integral, tanto en salud como en pensiones y parafiscales si a ello hubiere lugar y afiliación a una administradora de riesgos profesionales en los términos de la Ley 797 de 2003 y su Decreto Reglamentario 510 de 2003 y la Ley 789 de 2002. </w:t>
      </w:r>
      <w:r w:rsidRPr="00A457ED">
        <w:rPr>
          <w:rFonts w:ascii="Arial Narrow" w:hAnsi="Arial Narrow"/>
          <w:b/>
          <w:bCs/>
          <w:sz w:val="20"/>
          <w:szCs w:val="20"/>
          <w:lang w:eastAsia="es-ES_tradnl" w:bidi="es-ES_tradnl"/>
        </w:rPr>
        <w:t>FORMA DE PAGO:</w:t>
      </w:r>
      <w:r w:rsidRPr="00A457ED">
        <w:rPr>
          <w:rFonts w:ascii="Arial Narrow" w:hAnsi="Arial Narrow"/>
          <w:bCs/>
          <w:sz w:val="20"/>
          <w:szCs w:val="20"/>
          <w:lang w:eastAsia="es-ES_tradnl" w:bidi="es-ES_tradnl"/>
        </w:rPr>
        <w:t xml:space="preserve"> </w:t>
      </w:r>
      <w:r w:rsidR="00A246EC" w:rsidRPr="00A457ED">
        <w:rPr>
          <w:rFonts w:ascii="Arial Narrow" w:hAnsi="Arial Narrow"/>
          <w:sz w:val="20"/>
          <w:szCs w:val="20"/>
        </w:rPr>
        <w:t xml:space="preserve">El valor pactado en la cláusula anterior, será cancelado mediante </w:t>
      </w:r>
      <w:r w:rsidR="00E83284" w:rsidRPr="00A457ED">
        <w:rPr>
          <w:rFonts w:ascii="Arial Narrow" w:hAnsi="Arial Narrow"/>
          <w:b/>
          <w:bCs/>
          <w:sz w:val="20"/>
          <w:szCs w:val="20"/>
        </w:rPr>
        <w:t>Pagos parciales</w:t>
      </w:r>
      <w:r w:rsidR="00E83284" w:rsidRPr="00A457ED">
        <w:rPr>
          <w:rFonts w:ascii="Arial Narrow" w:hAnsi="Arial Narrow"/>
          <w:sz w:val="20"/>
          <w:szCs w:val="20"/>
        </w:rPr>
        <w:t xml:space="preserve"> </w:t>
      </w:r>
      <w:r w:rsidR="00A246EC" w:rsidRPr="00A457ED">
        <w:rPr>
          <w:rFonts w:ascii="Arial Narrow" w:hAnsi="Arial Narrow"/>
          <w:sz w:val="20"/>
          <w:szCs w:val="20"/>
        </w:rPr>
        <w:t>al cumplir las actividades descritas en el objeto a entera satisfacción al Supervisor del contrato</w:t>
      </w:r>
      <w:r w:rsidR="00C12314" w:rsidRPr="00A457ED">
        <w:rPr>
          <w:rFonts w:ascii="Arial Narrow" w:eastAsia="Arial Narrow" w:hAnsi="Arial Narrow" w:cs="Arial Narrow"/>
          <w:sz w:val="20"/>
          <w:szCs w:val="20"/>
        </w:rPr>
        <w:t>, los pagos se realizarán 30 días después de la presentación de la factura y certificación de cumplimiento y recibido a entera satisfacción expedida por el supervisor del contrato, acompañada de la certificación o constancia del pago de los aportes al sistema de seguridad social y parafiscales, de conformidad con lo señalado en el parágrafo 1 del artículo 23 de la ley 1150 de 2007.</w:t>
      </w:r>
      <w:r w:rsidRPr="00A457ED">
        <w:rPr>
          <w:rFonts w:ascii="Arial Narrow" w:hAnsi="Arial Narrow"/>
          <w:bCs/>
          <w:sz w:val="20"/>
          <w:szCs w:val="20"/>
          <w:lang w:eastAsia="es-ES_tradnl" w:bidi="es-ES_tradnl"/>
        </w:rPr>
        <w:t xml:space="preserve"> El pago estará sujeto al PAC de la Institución.  </w:t>
      </w:r>
      <w:r w:rsidRPr="00A457ED">
        <w:rPr>
          <w:rFonts w:ascii="Arial Narrow" w:hAnsi="Arial Narrow"/>
          <w:b/>
          <w:bCs/>
          <w:sz w:val="20"/>
          <w:szCs w:val="20"/>
          <w:lang w:eastAsia="es-CO"/>
        </w:rPr>
        <w:t>PARÁGRAFO PRIMERO.</w:t>
      </w:r>
      <w:r w:rsidRPr="00A457ED">
        <w:rPr>
          <w:rFonts w:ascii="Arial Narrow" w:hAnsi="Arial Narrow"/>
          <w:sz w:val="20"/>
          <w:szCs w:val="20"/>
          <w:lang w:eastAsia="es-CO"/>
        </w:rPr>
        <w:t xml:space="preserve"> </w:t>
      </w:r>
      <w:r w:rsidRPr="00A457ED">
        <w:rPr>
          <w:rFonts w:ascii="Arial Narrow" w:hAnsi="Arial Narrow"/>
          <w:bCs/>
          <w:sz w:val="20"/>
          <w:szCs w:val="20"/>
          <w:lang w:eastAsia="ar-SA"/>
        </w:rPr>
        <w:t>Se deberán tener en cuenta los descuentos sobre los pagos que indique el Área Financiera del Politécnico, según los servicios que se prestarán.</w:t>
      </w:r>
      <w:r w:rsidRPr="00A457ED">
        <w:rPr>
          <w:rFonts w:ascii="Arial Narrow" w:hAnsi="Arial Narrow"/>
          <w:sz w:val="20"/>
          <w:szCs w:val="20"/>
          <w:lang w:eastAsia="ar-SA"/>
        </w:rPr>
        <w:t xml:space="preserve"> </w:t>
      </w:r>
      <w:r w:rsidRPr="00A457ED">
        <w:rPr>
          <w:rFonts w:ascii="Arial Narrow" w:hAnsi="Arial Narrow"/>
          <w:b/>
          <w:bCs/>
          <w:sz w:val="20"/>
          <w:szCs w:val="20"/>
          <w:lang w:eastAsia="es-ES_tradnl" w:bidi="es-ES_tradnl"/>
        </w:rPr>
        <w:t xml:space="preserve">PARÁGRAFO SEGUNDO. </w:t>
      </w:r>
      <w:r w:rsidRPr="00A457ED">
        <w:rPr>
          <w:rFonts w:ascii="Arial Narrow" w:hAnsi="Arial Narrow"/>
          <w:bCs/>
          <w:sz w:val="20"/>
          <w:szCs w:val="20"/>
          <w:lang w:eastAsia="es-ES_tradnl" w:bidi="es-ES_tradnl"/>
        </w:rPr>
        <w:t xml:space="preserve">El CONTRATISTA se obliga a informar a EL POLITÉCNICO el número de una cuenta bancaria (corriente o de ahorros), a su nombre; en la cual le serán consignados o transferidos electrónicamente, los pagos que por este concepto le efectúe EL POLITÉCNICO. </w:t>
      </w:r>
      <w:r w:rsidR="00CB2593" w:rsidRPr="00A457ED">
        <w:rPr>
          <w:rFonts w:ascii="Arial Narrow" w:hAnsi="Arial Narrow"/>
          <w:b/>
          <w:bCs/>
          <w:sz w:val="20"/>
          <w:szCs w:val="20"/>
          <w:lang w:eastAsia="es-CO"/>
        </w:rPr>
        <w:t>PARÁGRAFO TERCERO.</w:t>
      </w:r>
      <w:r w:rsidR="00077BB0" w:rsidRPr="00A457ED">
        <w:rPr>
          <w:rFonts w:ascii="Arial Narrow" w:hAnsi="Arial Narrow"/>
          <w:b/>
          <w:bCs/>
          <w:sz w:val="20"/>
          <w:szCs w:val="20"/>
          <w:lang w:eastAsia="es-CO"/>
        </w:rPr>
        <w:t xml:space="preserve"> </w:t>
      </w:r>
      <w:r w:rsidR="00CB2593" w:rsidRPr="00A457ED">
        <w:rPr>
          <w:rFonts w:ascii="Arial Narrow" w:hAnsi="Arial Narrow"/>
          <w:b/>
          <w:bCs/>
          <w:color w:val="auto"/>
          <w:sz w:val="20"/>
          <w:szCs w:val="20"/>
          <w:lang w:eastAsia="es-CO"/>
        </w:rPr>
        <w:t xml:space="preserve">ESPECIFICACIONES TECNICAS. </w:t>
      </w:r>
      <w:r w:rsidR="00CB2593" w:rsidRPr="00A457ED">
        <w:rPr>
          <w:rFonts w:ascii="Arial Narrow" w:hAnsi="Arial Narrow"/>
          <w:bCs/>
          <w:color w:val="auto"/>
          <w:sz w:val="20"/>
          <w:szCs w:val="20"/>
          <w:lang w:eastAsia="es-CO"/>
        </w:rPr>
        <w:t>Se adjunta la oferta económica</w:t>
      </w:r>
      <w:r w:rsidR="0049528C" w:rsidRPr="00A457ED">
        <w:rPr>
          <w:rFonts w:ascii="Arial Narrow" w:hAnsi="Arial Narrow"/>
          <w:bCs/>
          <w:color w:val="auto"/>
          <w:sz w:val="20"/>
          <w:szCs w:val="20"/>
          <w:lang w:eastAsia="es-CO"/>
        </w:rPr>
        <w:t>:</w:t>
      </w:r>
    </w:p>
    <w:p w14:paraId="0FA4EA78" w14:textId="77777777" w:rsidR="000F74D5" w:rsidRDefault="000F74D5" w:rsidP="005B548A">
      <w:pPr>
        <w:pStyle w:val="Default"/>
        <w:tabs>
          <w:tab w:val="left" w:pos="284"/>
        </w:tabs>
        <w:jc w:val="both"/>
        <w:rPr>
          <w:rFonts w:ascii="Arial Narrow" w:hAnsi="Arial Narrow"/>
          <w:bCs/>
          <w:color w:val="auto"/>
          <w:sz w:val="20"/>
          <w:szCs w:val="20"/>
          <w:lang w:eastAsia="es-CO"/>
        </w:rPr>
      </w:pPr>
    </w:p>
    <w:p w14:paraId="72B95469" w14:textId="77777777" w:rsidR="000F74D5" w:rsidRPr="00A457ED" w:rsidRDefault="000F74D5" w:rsidP="005B548A">
      <w:pPr>
        <w:pStyle w:val="Default"/>
        <w:tabs>
          <w:tab w:val="left" w:pos="284"/>
        </w:tabs>
        <w:jc w:val="both"/>
        <w:rPr>
          <w:rFonts w:ascii="Arial Narrow" w:hAnsi="Arial Narrow"/>
          <w:bCs/>
          <w:color w:val="auto"/>
          <w:sz w:val="20"/>
          <w:szCs w:val="20"/>
          <w:lang w:eastAsia="es-CO"/>
        </w:rPr>
      </w:pPr>
    </w:p>
    <w:tbl>
      <w:tblPr>
        <w:tblW w:w="9340" w:type="dxa"/>
        <w:jc w:val="center"/>
        <w:tblCellMar>
          <w:left w:w="70" w:type="dxa"/>
          <w:right w:w="70" w:type="dxa"/>
        </w:tblCellMar>
        <w:tblLook w:val="04A0" w:firstRow="1" w:lastRow="0" w:firstColumn="1" w:lastColumn="0" w:noHBand="0" w:noVBand="1"/>
      </w:tblPr>
      <w:tblGrid>
        <w:gridCol w:w="4809"/>
        <w:gridCol w:w="840"/>
        <w:gridCol w:w="640"/>
        <w:gridCol w:w="1648"/>
        <w:gridCol w:w="1403"/>
      </w:tblGrid>
      <w:tr w:rsidR="00835057" w:rsidRPr="000F74D5" w14:paraId="28A4C2E6" w14:textId="77777777" w:rsidTr="00625677">
        <w:trPr>
          <w:trHeight w:val="340"/>
          <w:jc w:val="center"/>
        </w:trPr>
        <w:tc>
          <w:tcPr>
            <w:tcW w:w="4809" w:type="dxa"/>
            <w:tcBorders>
              <w:top w:val="single" w:sz="4" w:space="0" w:color="auto"/>
              <w:left w:val="single" w:sz="4" w:space="0" w:color="auto"/>
              <w:bottom w:val="single" w:sz="4" w:space="0" w:color="auto"/>
              <w:right w:val="single" w:sz="4" w:space="0" w:color="auto"/>
            </w:tcBorders>
            <w:shd w:val="clear" w:color="000000" w:fill="C5DFB3"/>
            <w:vAlign w:val="center"/>
            <w:hideMark/>
          </w:tcPr>
          <w:p w14:paraId="4BE11C21" w14:textId="77777777" w:rsidR="00835057" w:rsidRPr="0021541C" w:rsidRDefault="00835057" w:rsidP="005B548A">
            <w:pPr>
              <w:jc w:val="center"/>
              <w:rPr>
                <w:rFonts w:ascii="Arial Narrow" w:hAnsi="Arial Narrow" w:cs="Arial"/>
                <w:b/>
                <w:bCs/>
                <w:color w:val="000000"/>
                <w:sz w:val="14"/>
                <w:szCs w:val="14"/>
                <w:lang w:val="es-CO" w:eastAsia="es-CO"/>
              </w:rPr>
            </w:pPr>
            <w:r w:rsidRPr="0021541C">
              <w:rPr>
                <w:rFonts w:ascii="Arial Narrow" w:hAnsi="Arial Narrow" w:cs="Arial"/>
                <w:b/>
                <w:bCs/>
                <w:color w:val="000000"/>
                <w:sz w:val="14"/>
                <w:szCs w:val="14"/>
                <w:lang w:val="es-CO" w:eastAsia="es-CO"/>
              </w:rPr>
              <w:t>PRODUCTO</w:t>
            </w:r>
          </w:p>
        </w:tc>
        <w:tc>
          <w:tcPr>
            <w:tcW w:w="840" w:type="dxa"/>
            <w:tcBorders>
              <w:top w:val="single" w:sz="4" w:space="0" w:color="auto"/>
              <w:left w:val="nil"/>
              <w:bottom w:val="single" w:sz="4" w:space="0" w:color="auto"/>
              <w:right w:val="single" w:sz="4" w:space="0" w:color="auto"/>
            </w:tcBorders>
            <w:shd w:val="clear" w:color="000000" w:fill="C5DFB3"/>
            <w:vAlign w:val="center"/>
            <w:hideMark/>
          </w:tcPr>
          <w:p w14:paraId="1601077D" w14:textId="77777777" w:rsidR="00835057" w:rsidRPr="0021541C" w:rsidRDefault="00835057" w:rsidP="005B548A">
            <w:pPr>
              <w:jc w:val="center"/>
              <w:rPr>
                <w:rFonts w:ascii="Arial Narrow" w:hAnsi="Arial Narrow" w:cs="Arial"/>
                <w:b/>
                <w:bCs/>
                <w:color w:val="000000"/>
                <w:sz w:val="14"/>
                <w:szCs w:val="14"/>
                <w:lang w:val="es-CO" w:eastAsia="es-CO"/>
              </w:rPr>
            </w:pPr>
            <w:r w:rsidRPr="0021541C">
              <w:rPr>
                <w:rFonts w:ascii="Arial Narrow" w:hAnsi="Arial Narrow" w:cs="Arial"/>
                <w:b/>
                <w:bCs/>
                <w:color w:val="000000"/>
                <w:sz w:val="14"/>
                <w:szCs w:val="14"/>
                <w:lang w:val="es-CO" w:eastAsia="es-CO"/>
              </w:rPr>
              <w:t>UNIDAD</w:t>
            </w:r>
          </w:p>
        </w:tc>
        <w:tc>
          <w:tcPr>
            <w:tcW w:w="640" w:type="dxa"/>
            <w:tcBorders>
              <w:top w:val="single" w:sz="4" w:space="0" w:color="auto"/>
              <w:left w:val="nil"/>
              <w:bottom w:val="single" w:sz="4" w:space="0" w:color="auto"/>
              <w:right w:val="single" w:sz="4" w:space="0" w:color="auto"/>
            </w:tcBorders>
            <w:shd w:val="clear" w:color="000000" w:fill="C5DFB3"/>
            <w:vAlign w:val="center"/>
            <w:hideMark/>
          </w:tcPr>
          <w:p w14:paraId="408916A9" w14:textId="77777777" w:rsidR="00835057" w:rsidRPr="0021541C" w:rsidRDefault="00835057" w:rsidP="005B548A">
            <w:pPr>
              <w:jc w:val="center"/>
              <w:rPr>
                <w:rFonts w:ascii="Arial Narrow" w:hAnsi="Arial Narrow" w:cs="Arial"/>
                <w:b/>
                <w:bCs/>
                <w:color w:val="000000"/>
                <w:sz w:val="14"/>
                <w:szCs w:val="14"/>
                <w:lang w:val="es-CO" w:eastAsia="es-CO"/>
              </w:rPr>
            </w:pPr>
            <w:r w:rsidRPr="0021541C">
              <w:rPr>
                <w:rFonts w:ascii="Arial Narrow" w:hAnsi="Arial Narrow" w:cs="Arial"/>
                <w:b/>
                <w:bCs/>
                <w:color w:val="000000"/>
                <w:sz w:val="14"/>
                <w:szCs w:val="14"/>
                <w:lang w:val="es-CO" w:eastAsia="es-CO"/>
              </w:rPr>
              <w:t>CANT</w:t>
            </w:r>
          </w:p>
        </w:tc>
        <w:tc>
          <w:tcPr>
            <w:tcW w:w="1648" w:type="dxa"/>
            <w:tcBorders>
              <w:top w:val="single" w:sz="4" w:space="0" w:color="auto"/>
              <w:left w:val="nil"/>
              <w:bottom w:val="single" w:sz="4" w:space="0" w:color="auto"/>
              <w:right w:val="single" w:sz="4" w:space="0" w:color="auto"/>
            </w:tcBorders>
            <w:shd w:val="clear" w:color="000000" w:fill="C5DFB3"/>
            <w:vAlign w:val="center"/>
            <w:hideMark/>
          </w:tcPr>
          <w:p w14:paraId="66371979" w14:textId="77777777" w:rsidR="00835057" w:rsidRPr="0021541C" w:rsidRDefault="00835057" w:rsidP="005B548A">
            <w:pPr>
              <w:jc w:val="center"/>
              <w:rPr>
                <w:rFonts w:ascii="Arial Narrow" w:hAnsi="Arial Narrow" w:cs="Arial"/>
                <w:b/>
                <w:bCs/>
                <w:color w:val="000000"/>
                <w:sz w:val="14"/>
                <w:szCs w:val="14"/>
                <w:lang w:val="es-CO" w:eastAsia="es-CO"/>
              </w:rPr>
            </w:pPr>
            <w:r w:rsidRPr="0021541C">
              <w:rPr>
                <w:rFonts w:ascii="Arial Narrow" w:hAnsi="Arial Narrow" w:cs="Arial"/>
                <w:b/>
                <w:bCs/>
                <w:color w:val="000000"/>
                <w:sz w:val="14"/>
                <w:szCs w:val="14"/>
                <w:lang w:val="es-CO" w:eastAsia="es-CO"/>
              </w:rPr>
              <w:t>VALOR UNITARIO (SIN IVA)</w:t>
            </w:r>
          </w:p>
        </w:tc>
        <w:tc>
          <w:tcPr>
            <w:tcW w:w="1403" w:type="dxa"/>
            <w:tcBorders>
              <w:top w:val="single" w:sz="4" w:space="0" w:color="auto"/>
              <w:left w:val="nil"/>
              <w:bottom w:val="single" w:sz="4" w:space="0" w:color="auto"/>
              <w:right w:val="single" w:sz="4" w:space="0" w:color="auto"/>
            </w:tcBorders>
            <w:shd w:val="clear" w:color="000000" w:fill="C5DFB3"/>
            <w:vAlign w:val="center"/>
            <w:hideMark/>
          </w:tcPr>
          <w:p w14:paraId="6AD92D1E" w14:textId="4664419B" w:rsidR="00835057" w:rsidRPr="0021541C" w:rsidRDefault="00835057" w:rsidP="005B548A">
            <w:pPr>
              <w:jc w:val="center"/>
              <w:rPr>
                <w:rFonts w:ascii="Arial Narrow" w:hAnsi="Arial Narrow" w:cs="Arial"/>
                <w:b/>
                <w:bCs/>
                <w:color w:val="000000"/>
                <w:sz w:val="14"/>
                <w:szCs w:val="14"/>
                <w:lang w:val="es-CO" w:eastAsia="es-CO"/>
              </w:rPr>
            </w:pPr>
            <w:r w:rsidRPr="0021541C">
              <w:rPr>
                <w:rFonts w:ascii="Arial Narrow" w:hAnsi="Arial Narrow" w:cs="Arial"/>
                <w:b/>
                <w:bCs/>
                <w:sz w:val="14"/>
                <w:szCs w:val="14"/>
                <w:lang w:val="es-CO" w:eastAsia="es-CO"/>
              </w:rPr>
              <w:t>VALOR PARCIAL</w:t>
            </w:r>
          </w:p>
        </w:tc>
      </w:tr>
      <w:tr w:rsidR="00835057" w:rsidRPr="000F74D5" w14:paraId="0D735050" w14:textId="77777777" w:rsidTr="00625677">
        <w:trPr>
          <w:trHeight w:val="340"/>
          <w:jc w:val="center"/>
        </w:trPr>
        <w:tc>
          <w:tcPr>
            <w:tcW w:w="4809" w:type="dxa"/>
            <w:tcBorders>
              <w:top w:val="nil"/>
              <w:left w:val="single" w:sz="4" w:space="0" w:color="auto"/>
              <w:bottom w:val="single" w:sz="4" w:space="0" w:color="auto"/>
              <w:right w:val="single" w:sz="4" w:space="0" w:color="auto"/>
            </w:tcBorders>
            <w:shd w:val="clear" w:color="auto" w:fill="auto"/>
            <w:vAlign w:val="center"/>
          </w:tcPr>
          <w:p w14:paraId="4AD1C473" w14:textId="58B62D2F" w:rsidR="00835057" w:rsidRPr="0021541C" w:rsidRDefault="00835057" w:rsidP="005B548A">
            <w:pPr>
              <w:jc w:val="both"/>
              <w:rPr>
                <w:rFonts w:ascii="Arial Narrow" w:hAnsi="Arial Narrow" w:cs="Arial"/>
                <w:color w:val="000000"/>
                <w:sz w:val="20"/>
                <w:szCs w:val="20"/>
                <w:lang w:val="es-CO" w:eastAsia="es-CO"/>
              </w:rPr>
            </w:pPr>
          </w:p>
        </w:tc>
        <w:tc>
          <w:tcPr>
            <w:tcW w:w="840" w:type="dxa"/>
            <w:tcBorders>
              <w:top w:val="nil"/>
              <w:left w:val="nil"/>
              <w:bottom w:val="single" w:sz="4" w:space="0" w:color="auto"/>
              <w:right w:val="single" w:sz="4" w:space="0" w:color="auto"/>
            </w:tcBorders>
            <w:shd w:val="clear" w:color="auto" w:fill="auto"/>
            <w:vAlign w:val="center"/>
          </w:tcPr>
          <w:p w14:paraId="6C6A53BB" w14:textId="0D38D7A9" w:rsidR="00835057" w:rsidRPr="0021541C" w:rsidRDefault="00835057" w:rsidP="005B548A">
            <w:pPr>
              <w:jc w:val="center"/>
              <w:rPr>
                <w:rFonts w:ascii="Arial Narrow" w:hAnsi="Arial Narrow" w:cs="Arial"/>
                <w:color w:val="000000"/>
                <w:sz w:val="20"/>
                <w:szCs w:val="20"/>
                <w:lang w:val="es-CO" w:eastAsia="es-CO"/>
              </w:rPr>
            </w:pPr>
          </w:p>
        </w:tc>
        <w:tc>
          <w:tcPr>
            <w:tcW w:w="640" w:type="dxa"/>
            <w:tcBorders>
              <w:top w:val="nil"/>
              <w:left w:val="nil"/>
              <w:bottom w:val="single" w:sz="4" w:space="0" w:color="auto"/>
              <w:right w:val="single" w:sz="4" w:space="0" w:color="auto"/>
            </w:tcBorders>
            <w:shd w:val="clear" w:color="auto" w:fill="auto"/>
            <w:vAlign w:val="center"/>
          </w:tcPr>
          <w:p w14:paraId="461B1E13" w14:textId="4C8108BB" w:rsidR="00835057" w:rsidRPr="0021541C" w:rsidRDefault="00835057" w:rsidP="005B548A">
            <w:pPr>
              <w:jc w:val="center"/>
              <w:rPr>
                <w:rFonts w:ascii="Arial Narrow" w:hAnsi="Arial Narrow" w:cs="Arial"/>
                <w:color w:val="000000"/>
                <w:sz w:val="20"/>
                <w:szCs w:val="20"/>
                <w:lang w:val="es-CO" w:eastAsia="es-CO"/>
              </w:rPr>
            </w:pPr>
          </w:p>
        </w:tc>
        <w:tc>
          <w:tcPr>
            <w:tcW w:w="1648" w:type="dxa"/>
            <w:tcBorders>
              <w:top w:val="nil"/>
              <w:left w:val="nil"/>
              <w:bottom w:val="single" w:sz="4" w:space="0" w:color="auto"/>
              <w:right w:val="single" w:sz="4" w:space="0" w:color="auto"/>
            </w:tcBorders>
            <w:shd w:val="clear" w:color="auto" w:fill="auto"/>
            <w:vAlign w:val="center"/>
          </w:tcPr>
          <w:p w14:paraId="195DA389" w14:textId="5AA6CFDC" w:rsidR="00835057" w:rsidRPr="0021541C" w:rsidRDefault="00835057" w:rsidP="005B548A">
            <w:pPr>
              <w:jc w:val="right"/>
              <w:rPr>
                <w:rFonts w:ascii="Arial Narrow" w:hAnsi="Arial Narrow" w:cs="Arial"/>
                <w:color w:val="000000"/>
                <w:sz w:val="20"/>
                <w:szCs w:val="20"/>
                <w:lang w:val="es-CO" w:eastAsia="es-CO"/>
              </w:rPr>
            </w:pPr>
          </w:p>
        </w:tc>
        <w:tc>
          <w:tcPr>
            <w:tcW w:w="1403" w:type="dxa"/>
            <w:tcBorders>
              <w:top w:val="nil"/>
              <w:left w:val="nil"/>
              <w:bottom w:val="single" w:sz="4" w:space="0" w:color="auto"/>
              <w:right w:val="single" w:sz="4" w:space="0" w:color="auto"/>
            </w:tcBorders>
            <w:shd w:val="clear" w:color="auto" w:fill="auto"/>
            <w:vAlign w:val="center"/>
          </w:tcPr>
          <w:p w14:paraId="38577013" w14:textId="61AA3B03" w:rsidR="00835057" w:rsidRPr="0021541C" w:rsidRDefault="00835057" w:rsidP="005B548A">
            <w:pPr>
              <w:jc w:val="right"/>
              <w:rPr>
                <w:rFonts w:ascii="Arial Narrow" w:hAnsi="Arial Narrow" w:cs="Arial"/>
                <w:color w:val="000000"/>
                <w:sz w:val="20"/>
                <w:szCs w:val="20"/>
                <w:lang w:val="es-CO" w:eastAsia="es-CO"/>
              </w:rPr>
            </w:pPr>
          </w:p>
        </w:tc>
      </w:tr>
      <w:tr w:rsidR="00835057" w:rsidRPr="000F74D5" w14:paraId="07A43A97" w14:textId="77777777" w:rsidTr="00625677">
        <w:trPr>
          <w:trHeight w:val="340"/>
          <w:jc w:val="center"/>
        </w:trPr>
        <w:tc>
          <w:tcPr>
            <w:tcW w:w="4809" w:type="dxa"/>
            <w:tcBorders>
              <w:top w:val="nil"/>
              <w:left w:val="single" w:sz="4" w:space="0" w:color="auto"/>
              <w:bottom w:val="single" w:sz="4" w:space="0" w:color="auto"/>
              <w:right w:val="single" w:sz="4" w:space="0" w:color="auto"/>
            </w:tcBorders>
            <w:shd w:val="clear" w:color="auto" w:fill="auto"/>
            <w:vAlign w:val="center"/>
          </w:tcPr>
          <w:p w14:paraId="1BDCC483" w14:textId="17BC8B54" w:rsidR="00835057" w:rsidRPr="0021541C" w:rsidRDefault="00835057" w:rsidP="005B548A">
            <w:pPr>
              <w:jc w:val="both"/>
              <w:rPr>
                <w:rFonts w:ascii="Arial Narrow" w:hAnsi="Arial Narrow" w:cs="Arial"/>
                <w:color w:val="000000"/>
                <w:sz w:val="20"/>
                <w:szCs w:val="20"/>
                <w:lang w:val="es-CO" w:eastAsia="es-CO"/>
              </w:rPr>
            </w:pPr>
          </w:p>
        </w:tc>
        <w:tc>
          <w:tcPr>
            <w:tcW w:w="840" w:type="dxa"/>
            <w:tcBorders>
              <w:top w:val="nil"/>
              <w:left w:val="nil"/>
              <w:bottom w:val="single" w:sz="4" w:space="0" w:color="auto"/>
              <w:right w:val="single" w:sz="4" w:space="0" w:color="auto"/>
            </w:tcBorders>
            <w:shd w:val="clear" w:color="auto" w:fill="auto"/>
            <w:vAlign w:val="center"/>
          </w:tcPr>
          <w:p w14:paraId="7F6B98F2" w14:textId="50E5B779" w:rsidR="00835057" w:rsidRPr="0021541C" w:rsidRDefault="00835057" w:rsidP="005B548A">
            <w:pPr>
              <w:jc w:val="center"/>
              <w:rPr>
                <w:rFonts w:ascii="Arial Narrow" w:hAnsi="Arial Narrow" w:cs="Arial"/>
                <w:color w:val="000000"/>
                <w:sz w:val="20"/>
                <w:szCs w:val="20"/>
                <w:lang w:val="es-CO" w:eastAsia="es-CO"/>
              </w:rPr>
            </w:pPr>
          </w:p>
        </w:tc>
        <w:tc>
          <w:tcPr>
            <w:tcW w:w="640" w:type="dxa"/>
            <w:tcBorders>
              <w:top w:val="nil"/>
              <w:left w:val="nil"/>
              <w:bottom w:val="single" w:sz="4" w:space="0" w:color="auto"/>
              <w:right w:val="single" w:sz="4" w:space="0" w:color="auto"/>
            </w:tcBorders>
            <w:shd w:val="clear" w:color="auto" w:fill="auto"/>
            <w:vAlign w:val="center"/>
          </w:tcPr>
          <w:p w14:paraId="5DD7876E" w14:textId="2D026B93" w:rsidR="00835057" w:rsidRPr="0021541C" w:rsidRDefault="00835057" w:rsidP="005B548A">
            <w:pPr>
              <w:jc w:val="center"/>
              <w:rPr>
                <w:rFonts w:ascii="Arial Narrow" w:hAnsi="Arial Narrow" w:cs="Arial"/>
                <w:color w:val="000000"/>
                <w:sz w:val="20"/>
                <w:szCs w:val="20"/>
                <w:lang w:val="es-CO" w:eastAsia="es-CO"/>
              </w:rPr>
            </w:pPr>
          </w:p>
        </w:tc>
        <w:tc>
          <w:tcPr>
            <w:tcW w:w="1648" w:type="dxa"/>
            <w:tcBorders>
              <w:top w:val="nil"/>
              <w:left w:val="nil"/>
              <w:bottom w:val="single" w:sz="4" w:space="0" w:color="auto"/>
              <w:right w:val="single" w:sz="4" w:space="0" w:color="auto"/>
            </w:tcBorders>
            <w:shd w:val="clear" w:color="auto" w:fill="auto"/>
            <w:vAlign w:val="center"/>
          </w:tcPr>
          <w:p w14:paraId="30736931" w14:textId="1FC03D75" w:rsidR="00835057" w:rsidRPr="0021541C" w:rsidRDefault="00835057" w:rsidP="005B548A">
            <w:pPr>
              <w:jc w:val="right"/>
              <w:rPr>
                <w:rFonts w:ascii="Arial Narrow" w:hAnsi="Arial Narrow" w:cs="Arial"/>
                <w:color w:val="000000"/>
                <w:sz w:val="20"/>
                <w:szCs w:val="20"/>
                <w:lang w:val="es-CO" w:eastAsia="es-CO"/>
              </w:rPr>
            </w:pPr>
          </w:p>
        </w:tc>
        <w:tc>
          <w:tcPr>
            <w:tcW w:w="1403" w:type="dxa"/>
            <w:tcBorders>
              <w:top w:val="nil"/>
              <w:left w:val="nil"/>
              <w:bottom w:val="single" w:sz="4" w:space="0" w:color="auto"/>
              <w:right w:val="single" w:sz="4" w:space="0" w:color="auto"/>
            </w:tcBorders>
            <w:shd w:val="clear" w:color="auto" w:fill="auto"/>
            <w:vAlign w:val="center"/>
          </w:tcPr>
          <w:p w14:paraId="56975BA9" w14:textId="5FF04627" w:rsidR="00835057" w:rsidRPr="0021541C" w:rsidRDefault="00835057" w:rsidP="005B548A">
            <w:pPr>
              <w:jc w:val="right"/>
              <w:rPr>
                <w:rFonts w:ascii="Arial Narrow" w:hAnsi="Arial Narrow" w:cs="Arial"/>
                <w:color w:val="000000"/>
                <w:sz w:val="20"/>
                <w:szCs w:val="20"/>
                <w:lang w:val="es-CO" w:eastAsia="es-CO"/>
              </w:rPr>
            </w:pPr>
          </w:p>
        </w:tc>
      </w:tr>
      <w:tr w:rsidR="00835057" w:rsidRPr="000F74D5" w14:paraId="05D7E0DC" w14:textId="77777777" w:rsidTr="00625677">
        <w:trPr>
          <w:trHeight w:val="340"/>
          <w:jc w:val="center"/>
        </w:trPr>
        <w:tc>
          <w:tcPr>
            <w:tcW w:w="79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C217FD" w14:textId="77777777" w:rsidR="00835057" w:rsidRPr="0021541C" w:rsidRDefault="00835057" w:rsidP="005B548A">
            <w:pPr>
              <w:rPr>
                <w:rFonts w:ascii="Arial Narrow" w:hAnsi="Arial Narrow" w:cs="Arial"/>
                <w:b/>
                <w:bCs/>
                <w:color w:val="000000"/>
                <w:sz w:val="20"/>
                <w:szCs w:val="20"/>
                <w:lang w:val="es-CO" w:eastAsia="es-CO"/>
              </w:rPr>
            </w:pPr>
            <w:r w:rsidRPr="0021541C">
              <w:rPr>
                <w:rFonts w:ascii="Arial Narrow" w:hAnsi="Arial Narrow" w:cs="Arial"/>
                <w:b/>
                <w:bCs/>
                <w:color w:val="000000"/>
                <w:sz w:val="20"/>
                <w:szCs w:val="20"/>
                <w:lang w:val="es-CO" w:eastAsia="es-CO"/>
              </w:rPr>
              <w:t>SUBTOTAL</w:t>
            </w:r>
          </w:p>
        </w:tc>
        <w:tc>
          <w:tcPr>
            <w:tcW w:w="1403" w:type="dxa"/>
            <w:tcBorders>
              <w:top w:val="nil"/>
              <w:left w:val="nil"/>
              <w:bottom w:val="single" w:sz="4" w:space="0" w:color="auto"/>
              <w:right w:val="single" w:sz="4" w:space="0" w:color="auto"/>
            </w:tcBorders>
            <w:shd w:val="clear" w:color="auto" w:fill="auto"/>
            <w:vAlign w:val="center"/>
          </w:tcPr>
          <w:p w14:paraId="141F0A39" w14:textId="1A838F72" w:rsidR="00835057" w:rsidRPr="0021541C" w:rsidRDefault="00835057" w:rsidP="005B548A">
            <w:pPr>
              <w:jc w:val="right"/>
              <w:rPr>
                <w:rFonts w:ascii="Arial Narrow" w:hAnsi="Arial Narrow" w:cs="Arial"/>
                <w:color w:val="000000"/>
                <w:sz w:val="20"/>
                <w:szCs w:val="20"/>
                <w:lang w:val="es-CO" w:eastAsia="es-CO"/>
              </w:rPr>
            </w:pPr>
          </w:p>
        </w:tc>
      </w:tr>
      <w:tr w:rsidR="00835057" w:rsidRPr="000F74D5" w14:paraId="32F52658" w14:textId="77777777" w:rsidTr="00625677">
        <w:trPr>
          <w:trHeight w:val="340"/>
          <w:jc w:val="center"/>
        </w:trPr>
        <w:tc>
          <w:tcPr>
            <w:tcW w:w="79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5DA1B95" w14:textId="77777777" w:rsidR="00835057" w:rsidRPr="0021541C" w:rsidRDefault="00835057" w:rsidP="005B548A">
            <w:pPr>
              <w:rPr>
                <w:rFonts w:ascii="Arial Narrow" w:hAnsi="Arial Narrow" w:cs="Arial"/>
                <w:b/>
                <w:bCs/>
                <w:color w:val="000000"/>
                <w:sz w:val="20"/>
                <w:szCs w:val="20"/>
                <w:lang w:val="es-CO" w:eastAsia="es-CO"/>
              </w:rPr>
            </w:pPr>
            <w:proofErr w:type="gramStart"/>
            <w:r w:rsidRPr="0021541C">
              <w:rPr>
                <w:rFonts w:ascii="Arial Narrow" w:hAnsi="Arial Narrow" w:cs="Arial"/>
                <w:b/>
                <w:bCs/>
                <w:color w:val="000000"/>
                <w:sz w:val="20"/>
                <w:szCs w:val="20"/>
                <w:lang w:val="es-CO" w:eastAsia="es-CO"/>
              </w:rPr>
              <w:t>IVA</w:t>
            </w:r>
            <w:proofErr w:type="gramEnd"/>
            <w:r w:rsidRPr="0021541C">
              <w:rPr>
                <w:rFonts w:ascii="Arial Narrow" w:hAnsi="Arial Narrow" w:cs="Arial"/>
                <w:b/>
                <w:bCs/>
                <w:color w:val="000000"/>
                <w:sz w:val="20"/>
                <w:szCs w:val="20"/>
                <w:lang w:val="es-CO" w:eastAsia="es-CO"/>
              </w:rPr>
              <w:t xml:space="preserve"> (19%)</w:t>
            </w:r>
          </w:p>
        </w:tc>
        <w:tc>
          <w:tcPr>
            <w:tcW w:w="1403" w:type="dxa"/>
            <w:tcBorders>
              <w:top w:val="nil"/>
              <w:left w:val="nil"/>
              <w:bottom w:val="single" w:sz="4" w:space="0" w:color="auto"/>
              <w:right w:val="single" w:sz="4" w:space="0" w:color="auto"/>
            </w:tcBorders>
            <w:shd w:val="clear" w:color="auto" w:fill="auto"/>
            <w:vAlign w:val="center"/>
          </w:tcPr>
          <w:p w14:paraId="5B60FDCA" w14:textId="4422BC7D" w:rsidR="00835057" w:rsidRPr="0021541C" w:rsidRDefault="00835057" w:rsidP="005B548A">
            <w:pPr>
              <w:jc w:val="right"/>
              <w:rPr>
                <w:rFonts w:ascii="Arial Narrow" w:hAnsi="Arial Narrow" w:cs="Arial"/>
                <w:color w:val="000000"/>
                <w:sz w:val="20"/>
                <w:szCs w:val="20"/>
                <w:lang w:val="es-CO" w:eastAsia="es-CO"/>
              </w:rPr>
            </w:pPr>
          </w:p>
        </w:tc>
      </w:tr>
      <w:tr w:rsidR="00835057" w:rsidRPr="000F74D5" w14:paraId="6433DE3A" w14:textId="77777777" w:rsidTr="00625677">
        <w:trPr>
          <w:trHeight w:val="340"/>
          <w:jc w:val="center"/>
        </w:trPr>
        <w:tc>
          <w:tcPr>
            <w:tcW w:w="793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CCD065" w14:textId="291C3BAE" w:rsidR="00835057" w:rsidRPr="0021541C" w:rsidRDefault="00835057" w:rsidP="005B548A">
            <w:pPr>
              <w:rPr>
                <w:rFonts w:ascii="Arial Narrow" w:hAnsi="Arial Narrow" w:cs="Arial"/>
                <w:b/>
                <w:bCs/>
                <w:color w:val="000000"/>
                <w:sz w:val="20"/>
                <w:szCs w:val="20"/>
                <w:lang w:val="es-CO" w:eastAsia="es-CO"/>
              </w:rPr>
            </w:pPr>
            <w:r w:rsidRPr="0021541C">
              <w:rPr>
                <w:rFonts w:ascii="Arial Narrow" w:hAnsi="Arial Narrow" w:cs="Arial"/>
                <w:b/>
                <w:bCs/>
                <w:color w:val="000000"/>
                <w:sz w:val="20"/>
                <w:szCs w:val="20"/>
                <w:lang w:val="es-CO" w:eastAsia="es-CO"/>
              </w:rPr>
              <w:t>TOTAL</w:t>
            </w:r>
          </w:p>
        </w:tc>
        <w:tc>
          <w:tcPr>
            <w:tcW w:w="1403" w:type="dxa"/>
            <w:tcBorders>
              <w:top w:val="nil"/>
              <w:left w:val="nil"/>
              <w:bottom w:val="single" w:sz="4" w:space="0" w:color="auto"/>
              <w:right w:val="single" w:sz="4" w:space="0" w:color="auto"/>
            </w:tcBorders>
            <w:shd w:val="clear" w:color="auto" w:fill="auto"/>
            <w:vAlign w:val="center"/>
          </w:tcPr>
          <w:p w14:paraId="29635EAD" w14:textId="03A5EA78" w:rsidR="00835057" w:rsidRPr="0021541C" w:rsidRDefault="00835057" w:rsidP="005B548A">
            <w:pPr>
              <w:jc w:val="right"/>
              <w:rPr>
                <w:rFonts w:ascii="Arial Narrow" w:hAnsi="Arial Narrow" w:cs="Arial"/>
                <w:color w:val="000000"/>
                <w:sz w:val="20"/>
                <w:szCs w:val="20"/>
                <w:lang w:val="es-CO" w:eastAsia="es-CO"/>
              </w:rPr>
            </w:pPr>
          </w:p>
        </w:tc>
      </w:tr>
    </w:tbl>
    <w:p w14:paraId="7F661717" w14:textId="68249990" w:rsidR="007275A6" w:rsidRPr="00A457ED" w:rsidRDefault="004060E7" w:rsidP="005B6EEF">
      <w:pPr>
        <w:contextualSpacing/>
        <w:jc w:val="both"/>
        <w:rPr>
          <w:rFonts w:ascii="Arial Narrow" w:hAnsi="Arial Narrow"/>
          <w:b/>
          <w:sz w:val="20"/>
          <w:szCs w:val="20"/>
          <w:lang w:val="es-CO"/>
        </w:rPr>
      </w:pPr>
      <w:r>
        <w:rPr>
          <w:rFonts w:ascii="Arial Narrow" w:hAnsi="Arial Narrow"/>
          <w:b/>
          <w:bCs/>
          <w:sz w:val="20"/>
          <w:szCs w:val="20"/>
          <w:u w:val="single"/>
          <w:lang w:val="es-CO" w:eastAsia="es-ES_tradnl" w:bidi="es-ES_tradnl"/>
        </w:rPr>
        <w:t>CLÁUSULA</w:t>
      </w:r>
      <w:r w:rsidR="00FD45D1" w:rsidRPr="004060E7">
        <w:rPr>
          <w:rFonts w:ascii="Arial Narrow" w:hAnsi="Arial Narrow"/>
          <w:b/>
          <w:bCs/>
          <w:sz w:val="20"/>
          <w:szCs w:val="20"/>
          <w:u w:val="single"/>
          <w:lang w:val="es-CO" w:eastAsia="es-ES_tradnl" w:bidi="es-ES_tradnl"/>
        </w:rPr>
        <w:t xml:space="preserve"> QUINTA</w:t>
      </w:r>
      <w:r>
        <w:rPr>
          <w:rFonts w:ascii="Arial Narrow" w:hAnsi="Arial Narrow"/>
          <w:b/>
          <w:bCs/>
          <w:sz w:val="20"/>
          <w:szCs w:val="20"/>
          <w:lang w:val="es-CO" w:eastAsia="es-ES_tradnl" w:bidi="es-ES_tradnl"/>
        </w:rPr>
        <w:t xml:space="preserve">. </w:t>
      </w:r>
      <w:r w:rsidR="009521A5" w:rsidRPr="00A457ED">
        <w:rPr>
          <w:rFonts w:ascii="Arial Narrow" w:hAnsi="Arial Narrow"/>
          <w:b/>
          <w:bCs/>
          <w:sz w:val="20"/>
          <w:szCs w:val="20"/>
          <w:lang w:val="es-CO" w:eastAsia="es-ES_tradnl" w:bidi="es-ES_tradnl"/>
        </w:rPr>
        <w:t xml:space="preserve">ACTIVIDADES Y </w:t>
      </w:r>
      <w:r w:rsidR="00FB78E0" w:rsidRPr="00A457ED">
        <w:rPr>
          <w:rFonts w:ascii="Arial Narrow" w:hAnsi="Arial Narrow"/>
          <w:b/>
          <w:bCs/>
          <w:sz w:val="20"/>
          <w:szCs w:val="20"/>
          <w:lang w:val="es-CO" w:eastAsia="es-ES_tradnl" w:bidi="es-ES_tradnl"/>
        </w:rPr>
        <w:t xml:space="preserve">OBLIGACIONES. </w:t>
      </w:r>
      <w:r w:rsidR="009521A5" w:rsidRPr="00A457ED">
        <w:rPr>
          <w:rFonts w:ascii="Arial Narrow" w:hAnsi="Arial Narrow"/>
          <w:b/>
          <w:bCs/>
          <w:sz w:val="20"/>
          <w:szCs w:val="20"/>
          <w:lang w:val="es-CO" w:eastAsia="es-ES_tradnl" w:bidi="es-ES_tradnl"/>
        </w:rPr>
        <w:t xml:space="preserve">A. </w:t>
      </w:r>
      <w:r w:rsidR="009521A5" w:rsidRPr="008D401A">
        <w:rPr>
          <w:rFonts w:ascii="Arial Narrow" w:hAnsi="Arial Narrow"/>
          <w:b/>
          <w:bCs/>
          <w:sz w:val="20"/>
          <w:szCs w:val="20"/>
          <w:lang w:val="es-CO" w:eastAsia="es-ES_tradnl" w:bidi="es-ES_tradnl"/>
        </w:rPr>
        <w:t>ACTIVIDADES</w:t>
      </w:r>
      <w:r w:rsidR="00D11A36" w:rsidRPr="008D401A">
        <w:rPr>
          <w:rFonts w:ascii="Arial Narrow" w:hAnsi="Arial Narrow"/>
          <w:b/>
          <w:bCs/>
          <w:sz w:val="20"/>
          <w:szCs w:val="20"/>
          <w:lang w:val="es-CO" w:eastAsia="es-ES_tradnl" w:bidi="es-ES_tradnl"/>
        </w:rPr>
        <w:t>:</w:t>
      </w:r>
      <w:r w:rsidR="00AD33BE" w:rsidRPr="008D401A">
        <w:rPr>
          <w:rFonts w:ascii="Arial Narrow" w:hAnsi="Arial Narrow"/>
          <w:b/>
          <w:bCs/>
          <w:sz w:val="20"/>
          <w:szCs w:val="20"/>
          <w:lang w:val="es-CO" w:eastAsia="es-ES_tradnl" w:bidi="es-ES_tradnl"/>
        </w:rPr>
        <w:t xml:space="preserve"> </w:t>
      </w:r>
      <w:r w:rsidR="00835057" w:rsidRPr="008D401A">
        <w:rPr>
          <w:rFonts w:ascii="Arial Narrow" w:hAnsi="Arial Narrow" w:cs="Arial"/>
          <w:sz w:val="20"/>
          <w:szCs w:val="20"/>
          <w:lang w:val="es-CO"/>
        </w:rPr>
        <w:t>Entrega oportuna de los equipos, repuestos, filtros y guarda membranas acuerdo con las Especificaciones Técnicas</w:t>
      </w:r>
      <w:r w:rsidR="00AD33BE" w:rsidRPr="008D401A">
        <w:rPr>
          <w:rFonts w:ascii="Arial Narrow" w:hAnsi="Arial Narrow" w:cs="Arial"/>
          <w:sz w:val="20"/>
          <w:szCs w:val="20"/>
          <w:lang w:val="es-CO" w:eastAsia="es-MX"/>
        </w:rPr>
        <w:t>.</w:t>
      </w:r>
      <w:r w:rsidR="00FA72BE" w:rsidRPr="008D401A">
        <w:rPr>
          <w:rFonts w:ascii="Arial Narrow" w:hAnsi="Arial Narrow" w:cs="Arial"/>
          <w:sz w:val="20"/>
          <w:szCs w:val="20"/>
          <w:lang w:val="es-CO" w:eastAsia="es-MX"/>
        </w:rPr>
        <w:t xml:space="preserve"> </w:t>
      </w:r>
      <w:r w:rsidR="00FB78E0" w:rsidRPr="008D401A">
        <w:rPr>
          <w:rFonts w:ascii="Arial Narrow" w:hAnsi="Arial Narrow"/>
          <w:b/>
          <w:sz w:val="20"/>
          <w:szCs w:val="20"/>
          <w:lang w:val="es-CO"/>
        </w:rPr>
        <w:t xml:space="preserve">B. OBLIGACIONES: </w:t>
      </w:r>
      <w:r w:rsidR="00D11A36" w:rsidRPr="008D401A">
        <w:rPr>
          <w:rFonts w:ascii="Arial Narrow" w:hAnsi="Arial Narrow"/>
          <w:bCs/>
          <w:sz w:val="20"/>
          <w:szCs w:val="20"/>
          <w:lang w:val="es-CO" w:eastAsia="es-ES_tradnl" w:bidi="es-ES_tradnl"/>
        </w:rPr>
        <w:t xml:space="preserve">Son obligaciones del </w:t>
      </w:r>
      <w:r w:rsidR="00D11A36" w:rsidRPr="008D401A">
        <w:rPr>
          <w:rFonts w:ascii="Arial Narrow" w:hAnsi="Arial Narrow"/>
          <w:b/>
          <w:bCs/>
          <w:sz w:val="20"/>
          <w:szCs w:val="20"/>
          <w:lang w:val="es-CO" w:eastAsia="es-ES_tradnl" w:bidi="es-ES_tradnl"/>
        </w:rPr>
        <w:t>CONTRATISTA</w:t>
      </w:r>
      <w:r w:rsidR="00D11A36" w:rsidRPr="008D401A">
        <w:rPr>
          <w:rFonts w:ascii="Arial Narrow" w:hAnsi="Arial Narrow"/>
          <w:bCs/>
          <w:sz w:val="20"/>
          <w:szCs w:val="20"/>
          <w:lang w:val="es-CO" w:eastAsia="es-ES_tradnl" w:bidi="es-ES_tradnl"/>
        </w:rPr>
        <w:t>:</w:t>
      </w:r>
      <w:r w:rsidR="0049528C" w:rsidRPr="008D401A">
        <w:rPr>
          <w:rFonts w:ascii="Arial Narrow" w:hAnsi="Arial Narrow"/>
          <w:b/>
          <w:bCs/>
          <w:sz w:val="20"/>
          <w:szCs w:val="20"/>
          <w:lang w:val="es-CO" w:eastAsia="es-ES_tradnl" w:bidi="es-ES_tradnl"/>
        </w:rPr>
        <w:t xml:space="preserve"> 1)</w:t>
      </w:r>
      <w:r w:rsidR="00D11A36" w:rsidRPr="008D401A">
        <w:rPr>
          <w:rFonts w:ascii="Arial Narrow" w:hAnsi="Arial Narrow"/>
          <w:b/>
          <w:bCs/>
          <w:sz w:val="20"/>
          <w:szCs w:val="20"/>
          <w:lang w:val="es-CO" w:eastAsia="es-ES_tradnl" w:bidi="es-ES_tradnl"/>
        </w:rPr>
        <w:t xml:space="preserve"> </w:t>
      </w:r>
      <w:r w:rsidR="008D401A" w:rsidRPr="008D401A">
        <w:rPr>
          <w:rFonts w:ascii="Arial Narrow" w:hAnsi="Arial Narrow"/>
          <w:sz w:val="20"/>
          <w:szCs w:val="20"/>
          <w:lang w:val="es-CO"/>
        </w:rPr>
        <w:lastRenderedPageBreak/>
        <w:t>Cumplir con el objeto del contrato en la forma dentro del plazo establecido en el contrato, de conformidad con las especificaciones técnicas señaladas en los estudios previos.</w:t>
      </w:r>
      <w:r w:rsidR="008D401A" w:rsidRPr="008D401A">
        <w:rPr>
          <w:rFonts w:ascii="Arial Narrow" w:eastAsia="Lucida Sans Unicode" w:hAnsi="Arial Narrow"/>
          <w:sz w:val="20"/>
          <w:szCs w:val="20"/>
          <w:lang w:val="es-CO" w:eastAsia="es-CO"/>
        </w:rPr>
        <w:t xml:space="preserve"> </w:t>
      </w:r>
      <w:r w:rsidR="008D401A" w:rsidRPr="008D401A">
        <w:rPr>
          <w:rFonts w:ascii="Arial Narrow" w:eastAsia="Lucida Sans Unicode" w:hAnsi="Arial Narrow"/>
          <w:b/>
          <w:sz w:val="20"/>
          <w:szCs w:val="20"/>
          <w:lang w:val="es-CO" w:eastAsia="es-CO"/>
        </w:rPr>
        <w:t xml:space="preserve">2) </w:t>
      </w:r>
      <w:r w:rsidR="008D401A" w:rsidRPr="008D401A">
        <w:rPr>
          <w:rFonts w:ascii="Arial Narrow" w:hAnsi="Arial Narrow"/>
          <w:sz w:val="20"/>
          <w:szCs w:val="20"/>
          <w:lang w:val="es-CO"/>
        </w:rPr>
        <w:t xml:space="preserve">Garantizar la calidad de los elementos suministrados por defectos de fabricación y en caso de presentarse tal situación, los elementos o productos se restituirán sin ningún costo para el Politécnico Colombiano Jaime Isaza Cadavid, en un término no superior a dos (2) días calendario. </w:t>
      </w:r>
      <w:r w:rsidR="008D401A" w:rsidRPr="008D401A">
        <w:rPr>
          <w:rFonts w:ascii="Arial Narrow" w:hAnsi="Arial Narrow"/>
          <w:b/>
          <w:bCs/>
          <w:sz w:val="20"/>
          <w:szCs w:val="20"/>
          <w:lang w:val="es-CO"/>
        </w:rPr>
        <w:t xml:space="preserve">3) </w:t>
      </w:r>
      <w:r w:rsidR="008D401A" w:rsidRPr="008D401A">
        <w:rPr>
          <w:rFonts w:ascii="Arial Narrow" w:hAnsi="Arial Narrow"/>
          <w:sz w:val="20"/>
          <w:szCs w:val="20"/>
          <w:lang w:val="es-CO"/>
        </w:rPr>
        <w:t xml:space="preserve">Presentar junto con la factura o cuenta de cobro, el certificado del pago de aportes a la seguridad social y parafiscal del personal utilizado para la ejecución del contrato. </w:t>
      </w:r>
      <w:r w:rsidR="008D401A" w:rsidRPr="008D401A">
        <w:rPr>
          <w:rFonts w:ascii="Arial Narrow" w:hAnsi="Arial Narrow"/>
          <w:b/>
          <w:bCs/>
          <w:sz w:val="20"/>
          <w:szCs w:val="20"/>
          <w:lang w:val="es-CO"/>
        </w:rPr>
        <w:t>4)</w:t>
      </w:r>
      <w:r w:rsidR="008D401A" w:rsidRPr="008D401A">
        <w:rPr>
          <w:rFonts w:ascii="Arial Narrow" w:hAnsi="Arial Narrow"/>
          <w:sz w:val="20"/>
          <w:szCs w:val="20"/>
          <w:lang w:val="es-CO"/>
        </w:rPr>
        <w:t xml:space="preserve">  Atender los requerimientos que sean formulados por el supervisor y para efectos de ejecutar en debida forma el contrato. </w:t>
      </w:r>
      <w:r w:rsidR="008D401A" w:rsidRPr="008D401A">
        <w:rPr>
          <w:rFonts w:ascii="Arial Narrow" w:hAnsi="Arial Narrow"/>
          <w:b/>
          <w:bCs/>
          <w:sz w:val="20"/>
          <w:szCs w:val="20"/>
          <w:lang w:val="es-CO"/>
        </w:rPr>
        <w:t>5)</w:t>
      </w:r>
      <w:r w:rsidR="008D401A" w:rsidRPr="008D401A">
        <w:rPr>
          <w:rFonts w:ascii="Arial Narrow" w:hAnsi="Arial Narrow"/>
          <w:sz w:val="20"/>
          <w:szCs w:val="20"/>
          <w:lang w:val="es-CO"/>
        </w:rPr>
        <w:t xml:space="preserve"> Informar por escrito al supervisor, las quejas, dudas, reclamos y demás inquietudes que puedan surgir en el desarrollo del objeto contractual. </w:t>
      </w:r>
      <w:r w:rsidR="008D401A" w:rsidRPr="008D401A">
        <w:rPr>
          <w:rFonts w:ascii="Arial Narrow" w:hAnsi="Arial Narrow"/>
          <w:b/>
          <w:bCs/>
          <w:sz w:val="20"/>
          <w:szCs w:val="20"/>
          <w:lang w:val="es-CO"/>
        </w:rPr>
        <w:t xml:space="preserve">6) </w:t>
      </w:r>
      <w:r w:rsidR="008D401A" w:rsidRPr="008D401A">
        <w:rPr>
          <w:rFonts w:ascii="Arial Narrow" w:hAnsi="Arial Narrow"/>
          <w:sz w:val="20"/>
          <w:szCs w:val="20"/>
          <w:lang w:val="es-CO"/>
        </w:rPr>
        <w:t xml:space="preserve">Atender los requerimientos que sean formulados por el supervisor y para efectos de ejecutar en debida forma el contrato. </w:t>
      </w:r>
      <w:r w:rsidR="008D401A" w:rsidRPr="008D401A">
        <w:rPr>
          <w:rFonts w:ascii="Arial Narrow" w:hAnsi="Arial Narrow"/>
          <w:b/>
          <w:bCs/>
          <w:sz w:val="20"/>
          <w:szCs w:val="20"/>
          <w:lang w:val="es-CO"/>
        </w:rPr>
        <w:t xml:space="preserve">7) </w:t>
      </w:r>
      <w:r w:rsidR="008D401A" w:rsidRPr="008D401A">
        <w:rPr>
          <w:rFonts w:ascii="Arial Narrow" w:hAnsi="Arial Narrow"/>
          <w:sz w:val="20"/>
          <w:szCs w:val="20"/>
          <w:lang w:val="es-CO"/>
        </w:rPr>
        <w:t xml:space="preserve">Abstenerse de facturar por encima del presupuesto disponible, de acuerdo con el valor del contrato. </w:t>
      </w:r>
      <w:r w:rsidR="008D401A" w:rsidRPr="008D401A">
        <w:rPr>
          <w:rFonts w:ascii="Arial Narrow" w:hAnsi="Arial Narrow"/>
          <w:b/>
          <w:bCs/>
          <w:sz w:val="20"/>
          <w:szCs w:val="20"/>
          <w:lang w:val="es-CO"/>
        </w:rPr>
        <w:t xml:space="preserve">8) </w:t>
      </w:r>
      <w:r w:rsidR="008D401A" w:rsidRPr="008D401A">
        <w:rPr>
          <w:rFonts w:ascii="Arial Narrow" w:hAnsi="Arial Narrow"/>
          <w:sz w:val="20"/>
          <w:szCs w:val="20"/>
          <w:lang w:val="es-CO"/>
        </w:rPr>
        <w:t>Toda comunicación entre el Politécnico y el contratista se realizará únicamente a través del supervisor del contrato.</w:t>
      </w:r>
      <w:r w:rsidR="00FB3215">
        <w:rPr>
          <w:rFonts w:ascii="Arial Narrow" w:hAnsi="Arial Narrow"/>
          <w:sz w:val="20"/>
          <w:szCs w:val="20"/>
          <w:lang w:val="es-CO"/>
        </w:rPr>
        <w:t xml:space="preserve"> </w:t>
      </w:r>
      <w:r w:rsidR="008D401A" w:rsidRPr="008D401A">
        <w:rPr>
          <w:rFonts w:ascii="Arial Narrow" w:hAnsi="Arial Narrow"/>
          <w:b/>
          <w:bCs/>
          <w:sz w:val="20"/>
          <w:szCs w:val="20"/>
          <w:lang w:val="es-CO"/>
        </w:rPr>
        <w:t xml:space="preserve">9) </w:t>
      </w:r>
      <w:r w:rsidR="008D401A" w:rsidRPr="008D401A">
        <w:rPr>
          <w:rFonts w:ascii="Arial Narrow" w:eastAsia="Calibri" w:hAnsi="Arial Narrow" w:cs="TeXGyreAdventor-Regular"/>
          <w:iCs/>
          <w:sz w:val="20"/>
          <w:szCs w:val="20"/>
          <w:lang w:val="es-CO" w:eastAsia="es-ES"/>
        </w:rPr>
        <w:t xml:space="preserve">Durante la ejecución del contrato el contratista deberá verificar el cumplimiento de las normas reglamentarias sobre seguridad y salud en el trabajo SG-SST, medicina preventiva, higiene y seguridad industrial y los demás aspectos inherentes que han sido establecidos o establezca la ley y los organismos de control. </w:t>
      </w:r>
      <w:r w:rsidR="008D401A" w:rsidRPr="008D401A">
        <w:rPr>
          <w:rFonts w:ascii="Arial Narrow" w:eastAsia="Calibri" w:hAnsi="Arial Narrow" w:cs="TeXGyreAdventor-Regular"/>
          <w:b/>
          <w:bCs/>
          <w:iCs/>
          <w:sz w:val="20"/>
          <w:szCs w:val="20"/>
          <w:lang w:val="es-CO" w:eastAsia="es-ES"/>
        </w:rPr>
        <w:t xml:space="preserve">10) </w:t>
      </w:r>
      <w:r w:rsidR="008D401A" w:rsidRPr="008D401A">
        <w:rPr>
          <w:rFonts w:ascii="Arial Narrow" w:eastAsia="Calibri" w:hAnsi="Arial Narrow" w:cs="TeXGyreAdventor-Regular"/>
          <w:iCs/>
          <w:sz w:val="20"/>
          <w:szCs w:val="20"/>
          <w:lang w:val="es-CO" w:eastAsia="es-ES"/>
        </w:rPr>
        <w:t xml:space="preserve">Tener establecidos los protocolos de bioseguridad para la prestación del servicio, de acuerdo con la normatividad vigente y lineamientos establecidos por el Gobierno Nacional para mitigar los efectos y el contagio del COVID 19. A su vez dar cumplimiento al Protocolo de bioseguridad del Politécnico Colombiano Jaime Isaza Cadavid. </w:t>
      </w:r>
      <w:r w:rsidR="008D401A" w:rsidRPr="008D401A">
        <w:rPr>
          <w:rFonts w:ascii="Arial Narrow" w:eastAsia="Calibri" w:hAnsi="Arial Narrow" w:cs="TeXGyreAdventor-Regular"/>
          <w:b/>
          <w:bCs/>
          <w:iCs/>
          <w:sz w:val="20"/>
          <w:szCs w:val="20"/>
          <w:lang w:val="es-CO" w:eastAsia="es-ES"/>
        </w:rPr>
        <w:t xml:space="preserve">11) </w:t>
      </w:r>
      <w:r w:rsidR="008D401A" w:rsidRPr="008D401A">
        <w:rPr>
          <w:rFonts w:ascii="Arial Narrow" w:eastAsia="Lucida Sans Unicode" w:hAnsi="Arial Narrow"/>
          <w:sz w:val="20"/>
          <w:szCs w:val="20"/>
          <w:lang w:val="es-CO" w:eastAsia="es-CO"/>
        </w:rPr>
        <w:t xml:space="preserve"> </w:t>
      </w:r>
      <w:r w:rsidR="008D401A" w:rsidRPr="008D401A">
        <w:rPr>
          <w:rFonts w:ascii="Arial Narrow" w:hAnsi="Arial Narrow"/>
          <w:sz w:val="20"/>
          <w:szCs w:val="20"/>
          <w:lang w:val="es-CO"/>
        </w:rPr>
        <w:t>Suministrar la información necesaria para el control sobre los riesgos ambientales que se hayan identificado en la matriz de aspectos e impactos ambientales referentes a la contratación de bienes y servicios, cuando aplique; información suministrada por la dependencia solicitante</w:t>
      </w:r>
      <w:r w:rsidR="00A1557A" w:rsidRPr="00A457ED">
        <w:rPr>
          <w:rFonts w:ascii="Arial Narrow" w:hAnsi="Arial Narrow" w:cs="Arial"/>
          <w:sz w:val="20"/>
          <w:szCs w:val="20"/>
          <w:lang w:val="es-CO"/>
        </w:rPr>
        <w:t>.</w:t>
      </w:r>
      <w:r w:rsidR="00FB3215">
        <w:rPr>
          <w:rFonts w:ascii="Arial Narrow" w:hAnsi="Arial Narrow" w:cs="Arial"/>
          <w:sz w:val="20"/>
          <w:szCs w:val="20"/>
          <w:lang w:val="es-CO"/>
        </w:rPr>
        <w:t xml:space="preserve"> </w:t>
      </w:r>
      <w:r w:rsidR="00FB3215" w:rsidRPr="00FB3215">
        <w:rPr>
          <w:rFonts w:ascii="Arial Narrow" w:hAnsi="Arial Narrow" w:cs="Arial"/>
          <w:b/>
          <w:bCs/>
          <w:sz w:val="20"/>
          <w:szCs w:val="20"/>
          <w:lang w:val="es-CO"/>
        </w:rPr>
        <w:t xml:space="preserve">12) </w:t>
      </w:r>
      <w:r w:rsidR="00FB3215" w:rsidRPr="00FB3215">
        <w:rPr>
          <w:rFonts w:ascii="Arial Narrow" w:hAnsi="Arial Narrow" w:cs="Arial"/>
          <w:sz w:val="20"/>
          <w:szCs w:val="20"/>
          <w:lang w:val="es-CO"/>
        </w:rPr>
        <w:t xml:space="preserve">Disponer de los medios o instrumentos necesarios para el adecuado cumplimiento de las actividades contratadas. </w:t>
      </w:r>
      <w:r w:rsidR="00FB3215" w:rsidRPr="00FB3215">
        <w:rPr>
          <w:rFonts w:ascii="Arial Narrow" w:hAnsi="Arial Narrow" w:cs="Arial"/>
          <w:b/>
          <w:bCs/>
          <w:sz w:val="20"/>
          <w:szCs w:val="20"/>
          <w:lang w:val="es-CO"/>
        </w:rPr>
        <w:t xml:space="preserve">13) </w:t>
      </w:r>
      <w:r w:rsidR="00FB3215" w:rsidRPr="00FB3215">
        <w:rPr>
          <w:rFonts w:ascii="Arial Narrow" w:hAnsi="Arial Narrow" w:cs="Arial"/>
          <w:sz w:val="20"/>
          <w:szCs w:val="20"/>
          <w:lang w:val="es-CO"/>
        </w:rPr>
        <w:t xml:space="preserve">Todas las otras actividades que aporten en el desarrollo y cumplimiento del objeto contractual y las demás que por su naturaleza le sean atribuciones conforme al objeto y alcance del mismo. </w:t>
      </w:r>
      <w:r w:rsidR="00FB3215" w:rsidRPr="00FB3215">
        <w:rPr>
          <w:rFonts w:ascii="Arial Narrow" w:hAnsi="Arial Narrow" w:cs="Arial"/>
          <w:b/>
          <w:bCs/>
          <w:sz w:val="20"/>
          <w:szCs w:val="20"/>
          <w:lang w:val="es-CO"/>
        </w:rPr>
        <w:t xml:space="preserve">14) </w:t>
      </w:r>
      <w:r w:rsidR="00FB3215" w:rsidRPr="00FB3215">
        <w:rPr>
          <w:rFonts w:ascii="Arial Narrow" w:hAnsi="Arial Narrow" w:cs="Arial"/>
          <w:sz w:val="20"/>
          <w:szCs w:val="20"/>
          <w:lang w:val="es-CO"/>
        </w:rPr>
        <w:t>Entregar carta de garantía para cada uno de los equipos a partir de la fecha de recepción de los mismos en las instalaciones del Politécnico Colombiano Jaime Isaza Cadavid</w:t>
      </w:r>
      <w:r w:rsidR="00FB3215" w:rsidRPr="004D1653">
        <w:rPr>
          <w:rFonts w:ascii="Arial" w:hAnsi="Arial" w:cs="Arial"/>
          <w:lang w:val="es-CO"/>
        </w:rPr>
        <w:t>.</w:t>
      </w:r>
      <w:r w:rsidR="00A1557A" w:rsidRPr="00A457ED">
        <w:rPr>
          <w:rFonts w:ascii="Arial Narrow" w:hAnsi="Arial Narrow" w:cs="Arial"/>
          <w:sz w:val="20"/>
          <w:szCs w:val="20"/>
          <w:lang w:val="es-CO"/>
        </w:rPr>
        <w:t xml:space="preserve"> </w:t>
      </w:r>
      <w:r w:rsidR="00596FA9" w:rsidRPr="004060E7">
        <w:rPr>
          <w:rFonts w:ascii="Arial Narrow" w:hAnsi="Arial Narrow" w:cs="Arial"/>
          <w:b/>
          <w:bCs/>
          <w:sz w:val="20"/>
          <w:szCs w:val="20"/>
          <w:u w:val="single"/>
          <w:lang w:val="es-CO"/>
        </w:rPr>
        <w:t>CLÁUSULA</w:t>
      </w:r>
      <w:r w:rsidR="00596FA9" w:rsidRPr="004060E7">
        <w:rPr>
          <w:rFonts w:ascii="Arial Narrow" w:hAnsi="Arial Narrow" w:cs="Arial"/>
          <w:b/>
          <w:sz w:val="20"/>
          <w:szCs w:val="20"/>
          <w:u w:val="single"/>
          <w:lang w:val="es-CO"/>
        </w:rPr>
        <w:t xml:space="preserve"> </w:t>
      </w:r>
      <w:r w:rsidRPr="004060E7">
        <w:rPr>
          <w:rFonts w:ascii="Arial Narrow" w:eastAsia="Lucida Sans Unicode" w:hAnsi="Arial Narrow"/>
          <w:b/>
          <w:sz w:val="20"/>
          <w:szCs w:val="20"/>
          <w:u w:val="single"/>
          <w:lang w:val="es-CO" w:eastAsia="es-CO"/>
        </w:rPr>
        <w:t>SEXTA.</w:t>
      </w:r>
      <w:r>
        <w:rPr>
          <w:rFonts w:ascii="Arial Narrow" w:eastAsia="Lucida Sans Unicode" w:hAnsi="Arial Narrow"/>
          <w:b/>
          <w:sz w:val="20"/>
          <w:szCs w:val="20"/>
          <w:lang w:val="es-CO" w:eastAsia="es-CO"/>
        </w:rPr>
        <w:t xml:space="preserve"> </w:t>
      </w:r>
      <w:r w:rsidR="00596FA9" w:rsidRPr="00A457ED">
        <w:rPr>
          <w:rFonts w:ascii="Arial Narrow" w:hAnsi="Arial Narrow" w:cs="Arial"/>
          <w:b/>
          <w:sz w:val="20"/>
          <w:szCs w:val="20"/>
          <w:lang w:val="es-CO"/>
        </w:rPr>
        <w:t>OBLIGACIONES DEL POLITÉCNICO.</w:t>
      </w:r>
      <w:r w:rsidR="00D11A36" w:rsidRPr="00A457ED">
        <w:rPr>
          <w:rFonts w:ascii="Arial Narrow" w:hAnsi="Arial Narrow"/>
          <w:b/>
          <w:bCs/>
          <w:sz w:val="20"/>
          <w:szCs w:val="20"/>
          <w:lang w:val="es-CO" w:eastAsia="ar-SA"/>
        </w:rPr>
        <w:t xml:space="preserve"> 1</w:t>
      </w:r>
      <w:r w:rsidR="0049528C" w:rsidRPr="00A457ED">
        <w:rPr>
          <w:rFonts w:ascii="Arial Narrow" w:hAnsi="Arial Narrow"/>
          <w:bCs/>
          <w:sz w:val="20"/>
          <w:szCs w:val="20"/>
          <w:lang w:val="es-CO" w:eastAsia="ar-SA"/>
        </w:rPr>
        <w:t>)</w:t>
      </w:r>
      <w:r w:rsidR="00D11A36" w:rsidRPr="00A457ED">
        <w:rPr>
          <w:rFonts w:ascii="Arial Narrow" w:hAnsi="Arial Narrow"/>
          <w:b/>
          <w:bCs/>
          <w:sz w:val="20"/>
          <w:szCs w:val="20"/>
          <w:lang w:val="es-CO" w:eastAsia="ar-SA"/>
        </w:rPr>
        <w:t xml:space="preserve"> </w:t>
      </w:r>
      <w:r w:rsidR="004E6384" w:rsidRPr="00A457ED">
        <w:rPr>
          <w:rFonts w:ascii="Arial Narrow" w:hAnsi="Arial Narrow"/>
          <w:sz w:val="20"/>
          <w:szCs w:val="20"/>
          <w:lang w:val="es-CO"/>
        </w:rPr>
        <w:t>Proveer</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las</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condiciones</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de</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apoyo</w:t>
      </w:r>
      <w:r w:rsidR="004E6384" w:rsidRPr="00A457ED">
        <w:rPr>
          <w:rFonts w:ascii="Arial Narrow" w:hAnsi="Arial Narrow"/>
          <w:spacing w:val="7"/>
          <w:sz w:val="20"/>
          <w:szCs w:val="20"/>
          <w:lang w:val="es-CO"/>
        </w:rPr>
        <w:t xml:space="preserve"> </w:t>
      </w:r>
      <w:r w:rsidR="004E6384" w:rsidRPr="00A457ED">
        <w:rPr>
          <w:rFonts w:ascii="Arial Narrow" w:hAnsi="Arial Narrow"/>
          <w:sz w:val="20"/>
          <w:szCs w:val="20"/>
          <w:lang w:val="es-CO"/>
        </w:rPr>
        <w:t>necesarias</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para</w:t>
      </w:r>
      <w:r w:rsidR="004E6384" w:rsidRPr="00A457ED">
        <w:rPr>
          <w:rFonts w:ascii="Arial Narrow" w:hAnsi="Arial Narrow"/>
          <w:spacing w:val="3"/>
          <w:sz w:val="20"/>
          <w:szCs w:val="20"/>
          <w:lang w:val="es-CO"/>
        </w:rPr>
        <w:t xml:space="preserve"> </w:t>
      </w:r>
      <w:r w:rsidR="004E6384" w:rsidRPr="00A457ED">
        <w:rPr>
          <w:rFonts w:ascii="Arial Narrow" w:hAnsi="Arial Narrow"/>
          <w:sz w:val="20"/>
          <w:szCs w:val="20"/>
          <w:lang w:val="es-CO"/>
        </w:rPr>
        <w:t>la</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adecuada</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realización</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de</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las</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actividades</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relacionadas</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con</w:t>
      </w:r>
      <w:r w:rsidR="004E6384" w:rsidRPr="00A457ED">
        <w:rPr>
          <w:rFonts w:ascii="Arial Narrow" w:hAnsi="Arial Narrow"/>
          <w:spacing w:val="4"/>
          <w:sz w:val="20"/>
          <w:szCs w:val="20"/>
          <w:lang w:val="es-CO"/>
        </w:rPr>
        <w:t xml:space="preserve"> </w:t>
      </w:r>
      <w:r w:rsidR="004E6384" w:rsidRPr="00A457ED">
        <w:rPr>
          <w:rFonts w:ascii="Arial Narrow" w:hAnsi="Arial Narrow"/>
          <w:sz w:val="20"/>
          <w:szCs w:val="20"/>
          <w:lang w:val="es-CO"/>
        </w:rPr>
        <w:t>el</w:t>
      </w:r>
      <w:r w:rsidR="004E6384" w:rsidRPr="00A457ED">
        <w:rPr>
          <w:rFonts w:ascii="Arial Narrow" w:hAnsi="Arial Narrow"/>
          <w:spacing w:val="13"/>
          <w:sz w:val="20"/>
          <w:szCs w:val="20"/>
          <w:lang w:val="es-CO"/>
        </w:rPr>
        <w:t xml:space="preserve"> </w:t>
      </w:r>
      <w:r w:rsidR="004E6384" w:rsidRPr="00A457ED">
        <w:rPr>
          <w:rFonts w:ascii="Arial Narrow" w:hAnsi="Arial Narrow"/>
          <w:sz w:val="20"/>
          <w:szCs w:val="20"/>
          <w:lang w:val="es-CO"/>
        </w:rPr>
        <w:t>objeto</w:t>
      </w:r>
      <w:r w:rsidR="004E6384" w:rsidRPr="00A457ED">
        <w:rPr>
          <w:rFonts w:ascii="Arial Narrow" w:hAnsi="Arial Narrow"/>
          <w:spacing w:val="3"/>
          <w:sz w:val="20"/>
          <w:szCs w:val="20"/>
          <w:lang w:val="es-CO"/>
        </w:rPr>
        <w:t xml:space="preserve"> </w:t>
      </w:r>
      <w:r w:rsidR="004E6384" w:rsidRPr="00A457ED">
        <w:rPr>
          <w:rFonts w:ascii="Arial Narrow" w:hAnsi="Arial Narrow"/>
          <w:sz w:val="20"/>
          <w:szCs w:val="20"/>
          <w:lang w:val="es-CO"/>
        </w:rPr>
        <w:t>del</w:t>
      </w:r>
      <w:r w:rsidR="004E6384" w:rsidRPr="00A457ED">
        <w:rPr>
          <w:rFonts w:ascii="Arial Narrow" w:hAnsi="Arial Narrow"/>
          <w:spacing w:val="1"/>
          <w:sz w:val="20"/>
          <w:szCs w:val="20"/>
          <w:lang w:val="es-CO"/>
        </w:rPr>
        <w:t xml:space="preserve"> </w:t>
      </w:r>
      <w:r w:rsidR="004E6384" w:rsidRPr="00A457ED">
        <w:rPr>
          <w:rFonts w:ascii="Arial Narrow" w:hAnsi="Arial Narrow"/>
          <w:sz w:val="20"/>
          <w:szCs w:val="20"/>
          <w:lang w:val="es-CO"/>
        </w:rPr>
        <w:t>contrato</w:t>
      </w:r>
      <w:r w:rsidR="00D11A36" w:rsidRPr="00A457ED">
        <w:rPr>
          <w:rFonts w:ascii="Arial Narrow" w:hAnsi="Arial Narrow"/>
          <w:sz w:val="20"/>
          <w:szCs w:val="20"/>
          <w:lang w:val="es-CO" w:eastAsia="es-MX"/>
        </w:rPr>
        <w:t xml:space="preserve">. </w:t>
      </w:r>
      <w:r w:rsidR="00D11A36" w:rsidRPr="00A457ED">
        <w:rPr>
          <w:rFonts w:ascii="Arial Narrow" w:hAnsi="Arial Narrow"/>
          <w:b/>
          <w:sz w:val="20"/>
          <w:szCs w:val="20"/>
          <w:lang w:val="es-CO" w:eastAsia="es-MX"/>
        </w:rPr>
        <w:t>2</w:t>
      </w:r>
      <w:r w:rsidR="0049528C" w:rsidRPr="00A457ED">
        <w:rPr>
          <w:rFonts w:ascii="Arial Narrow" w:hAnsi="Arial Narrow"/>
          <w:sz w:val="20"/>
          <w:szCs w:val="20"/>
          <w:lang w:val="es-CO" w:eastAsia="es-MX"/>
        </w:rPr>
        <w:t>)</w:t>
      </w:r>
      <w:r w:rsidR="00D11A36" w:rsidRPr="00A457ED">
        <w:rPr>
          <w:rFonts w:ascii="Arial Narrow" w:hAnsi="Arial Narrow"/>
          <w:sz w:val="20"/>
          <w:szCs w:val="20"/>
          <w:lang w:val="es-CO" w:eastAsia="es-MX"/>
        </w:rPr>
        <w:t xml:space="preserve"> </w:t>
      </w:r>
      <w:r w:rsidR="004E6384" w:rsidRPr="00A457ED">
        <w:rPr>
          <w:rFonts w:ascii="Arial Narrow" w:hAnsi="Arial Narrow"/>
          <w:sz w:val="20"/>
          <w:szCs w:val="20"/>
          <w:lang w:val="es-CO"/>
        </w:rPr>
        <w:t>Suministrar</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al</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CONTRATISTA</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toda</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la</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información</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que</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se</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requiera</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para</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el</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cabal</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cumplimiento</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del</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objeto</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del</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contrato</w:t>
      </w:r>
      <w:r w:rsidR="00D11A36" w:rsidRPr="00A457ED">
        <w:rPr>
          <w:rFonts w:ascii="Arial Narrow" w:hAnsi="Arial Narrow"/>
          <w:sz w:val="20"/>
          <w:szCs w:val="20"/>
          <w:lang w:val="es-CO" w:eastAsia="es-MX"/>
        </w:rPr>
        <w:t xml:space="preserve">. </w:t>
      </w:r>
      <w:r w:rsidR="00D11A36" w:rsidRPr="00A457ED">
        <w:rPr>
          <w:rFonts w:ascii="Arial Narrow" w:hAnsi="Arial Narrow"/>
          <w:b/>
          <w:sz w:val="20"/>
          <w:szCs w:val="20"/>
          <w:lang w:val="es-CO" w:eastAsia="es-MX"/>
        </w:rPr>
        <w:t>3</w:t>
      </w:r>
      <w:r w:rsidR="0049528C" w:rsidRPr="00A457ED">
        <w:rPr>
          <w:rFonts w:ascii="Arial Narrow" w:hAnsi="Arial Narrow"/>
          <w:sz w:val="20"/>
          <w:szCs w:val="20"/>
          <w:lang w:val="es-CO" w:eastAsia="es-MX"/>
        </w:rPr>
        <w:t>)</w:t>
      </w:r>
      <w:r w:rsidR="00D11A36" w:rsidRPr="00A457ED">
        <w:rPr>
          <w:rFonts w:ascii="Arial Narrow" w:hAnsi="Arial Narrow"/>
          <w:sz w:val="20"/>
          <w:szCs w:val="20"/>
          <w:lang w:val="es-CO" w:eastAsia="es-MX"/>
        </w:rPr>
        <w:t xml:space="preserve"> </w:t>
      </w:r>
      <w:r w:rsidR="004E6384" w:rsidRPr="00A457ED">
        <w:rPr>
          <w:rFonts w:ascii="Arial Narrow" w:hAnsi="Arial Narrow"/>
          <w:sz w:val="20"/>
          <w:szCs w:val="20"/>
          <w:lang w:val="es-CO"/>
        </w:rPr>
        <w:t>Reconocer</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y</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pagar</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oportunamente</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los</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honorarios</w:t>
      </w:r>
      <w:r w:rsidR="004E6384" w:rsidRPr="00A457ED">
        <w:rPr>
          <w:rFonts w:ascii="Arial Narrow" w:hAnsi="Arial Narrow"/>
          <w:spacing w:val="-7"/>
          <w:sz w:val="20"/>
          <w:szCs w:val="20"/>
          <w:lang w:val="es-CO"/>
        </w:rPr>
        <w:t xml:space="preserve"> </w:t>
      </w:r>
      <w:r w:rsidR="004E6384" w:rsidRPr="00A457ED">
        <w:rPr>
          <w:rFonts w:ascii="Arial Narrow" w:hAnsi="Arial Narrow"/>
          <w:sz w:val="20"/>
          <w:szCs w:val="20"/>
          <w:lang w:val="es-CO"/>
        </w:rPr>
        <w:t>pactados,</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previo</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el</w:t>
      </w:r>
      <w:r w:rsidR="004E6384" w:rsidRPr="00A457ED">
        <w:rPr>
          <w:rFonts w:ascii="Arial Narrow" w:hAnsi="Arial Narrow"/>
          <w:spacing w:val="-7"/>
          <w:sz w:val="20"/>
          <w:szCs w:val="20"/>
          <w:lang w:val="es-CO"/>
        </w:rPr>
        <w:t xml:space="preserve"> </w:t>
      </w:r>
      <w:r w:rsidR="004E6384" w:rsidRPr="00A457ED">
        <w:rPr>
          <w:rFonts w:ascii="Arial Narrow" w:hAnsi="Arial Narrow"/>
          <w:sz w:val="20"/>
          <w:szCs w:val="20"/>
          <w:lang w:val="es-CO"/>
        </w:rPr>
        <w:t>cumplimiento</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de</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las</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obligaciones</w:t>
      </w:r>
      <w:r w:rsidR="004E6384" w:rsidRPr="00A457ED">
        <w:rPr>
          <w:rFonts w:ascii="Arial Narrow" w:hAnsi="Arial Narrow"/>
          <w:spacing w:val="-7"/>
          <w:sz w:val="20"/>
          <w:szCs w:val="20"/>
          <w:lang w:val="es-CO"/>
        </w:rPr>
        <w:t xml:space="preserve"> </w:t>
      </w:r>
      <w:r w:rsidR="004E6384" w:rsidRPr="00A457ED">
        <w:rPr>
          <w:rFonts w:ascii="Arial Narrow" w:hAnsi="Arial Narrow"/>
          <w:sz w:val="20"/>
          <w:szCs w:val="20"/>
          <w:lang w:val="es-CO"/>
        </w:rPr>
        <w:t>del</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CONTRATISTA</w:t>
      </w:r>
      <w:r w:rsidR="00D11A36" w:rsidRPr="00A457ED">
        <w:rPr>
          <w:rFonts w:ascii="Arial Narrow" w:hAnsi="Arial Narrow"/>
          <w:sz w:val="20"/>
          <w:szCs w:val="20"/>
          <w:lang w:val="es-CO" w:eastAsia="es-MX"/>
        </w:rPr>
        <w:t xml:space="preserve">. </w:t>
      </w:r>
      <w:r w:rsidR="00D11A36" w:rsidRPr="00A457ED">
        <w:rPr>
          <w:rFonts w:ascii="Arial Narrow" w:hAnsi="Arial Narrow"/>
          <w:b/>
          <w:sz w:val="20"/>
          <w:szCs w:val="20"/>
          <w:lang w:val="es-CO" w:eastAsia="es-MX"/>
        </w:rPr>
        <w:t>4</w:t>
      </w:r>
      <w:r w:rsidR="0049528C" w:rsidRPr="00A457ED">
        <w:rPr>
          <w:rFonts w:ascii="Arial Narrow" w:hAnsi="Arial Narrow"/>
          <w:b/>
          <w:sz w:val="20"/>
          <w:szCs w:val="20"/>
          <w:lang w:val="es-CO" w:eastAsia="es-MX"/>
        </w:rPr>
        <w:t>)</w:t>
      </w:r>
      <w:r w:rsidR="00D11A36" w:rsidRPr="00A457ED">
        <w:rPr>
          <w:rFonts w:ascii="Arial Narrow" w:hAnsi="Arial Narrow"/>
          <w:sz w:val="20"/>
          <w:szCs w:val="20"/>
          <w:lang w:val="es-CO" w:eastAsia="es-MX"/>
        </w:rPr>
        <w:t xml:space="preserve"> </w:t>
      </w:r>
      <w:r w:rsidR="004E6384" w:rsidRPr="00A457ED">
        <w:rPr>
          <w:rFonts w:ascii="Arial Narrow" w:hAnsi="Arial Narrow"/>
          <w:sz w:val="20"/>
          <w:szCs w:val="20"/>
          <w:lang w:val="es-CO"/>
        </w:rPr>
        <w:t>Mantener</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un</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supervisor</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durante</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la</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ejecución</w:t>
      </w:r>
      <w:r w:rsidR="004E6384" w:rsidRPr="00A457ED">
        <w:rPr>
          <w:rFonts w:ascii="Arial Narrow" w:hAnsi="Arial Narrow"/>
          <w:spacing w:val="-5"/>
          <w:sz w:val="20"/>
          <w:szCs w:val="20"/>
          <w:lang w:val="es-CO"/>
        </w:rPr>
        <w:t xml:space="preserve"> </w:t>
      </w:r>
      <w:r w:rsidR="004E6384" w:rsidRPr="00A457ED">
        <w:rPr>
          <w:rFonts w:ascii="Arial Narrow" w:hAnsi="Arial Narrow"/>
          <w:sz w:val="20"/>
          <w:szCs w:val="20"/>
          <w:lang w:val="es-CO"/>
        </w:rPr>
        <w:t>del</w:t>
      </w:r>
      <w:r w:rsidR="004E6384" w:rsidRPr="00A457ED">
        <w:rPr>
          <w:rFonts w:ascii="Arial Narrow" w:hAnsi="Arial Narrow"/>
          <w:spacing w:val="-6"/>
          <w:sz w:val="20"/>
          <w:szCs w:val="20"/>
          <w:lang w:val="es-CO"/>
        </w:rPr>
        <w:t xml:space="preserve"> </w:t>
      </w:r>
      <w:r w:rsidR="004E6384" w:rsidRPr="00A457ED">
        <w:rPr>
          <w:rFonts w:ascii="Arial Narrow" w:hAnsi="Arial Narrow"/>
          <w:sz w:val="20"/>
          <w:szCs w:val="20"/>
          <w:lang w:val="es-CO"/>
        </w:rPr>
        <w:t>contrato</w:t>
      </w:r>
      <w:r w:rsidR="00D11A36" w:rsidRPr="00A457ED">
        <w:rPr>
          <w:rFonts w:ascii="Arial Narrow" w:hAnsi="Arial Narrow"/>
          <w:sz w:val="20"/>
          <w:szCs w:val="20"/>
          <w:lang w:val="es-CO" w:eastAsia="es-MX"/>
        </w:rPr>
        <w:t xml:space="preserve">. </w:t>
      </w:r>
      <w:r w:rsidRPr="004060E7">
        <w:rPr>
          <w:rFonts w:ascii="Arial Narrow" w:hAnsi="Arial Narrow"/>
          <w:b/>
          <w:sz w:val="20"/>
          <w:szCs w:val="20"/>
          <w:u w:val="single"/>
          <w:lang w:val="es-CO" w:eastAsia="es-MX"/>
        </w:rPr>
        <w:t>CLÁUSULA</w:t>
      </w:r>
      <w:r w:rsidR="00D11A36" w:rsidRPr="004060E7">
        <w:rPr>
          <w:rFonts w:ascii="Arial Narrow" w:hAnsi="Arial Narrow"/>
          <w:b/>
          <w:sz w:val="20"/>
          <w:szCs w:val="20"/>
          <w:u w:val="single"/>
          <w:lang w:val="es-CO" w:eastAsia="es-MX"/>
        </w:rPr>
        <w:t xml:space="preserve"> </w:t>
      </w:r>
      <w:r w:rsidRPr="004060E7">
        <w:rPr>
          <w:rFonts w:ascii="Arial Narrow" w:hAnsi="Arial Narrow"/>
          <w:b/>
          <w:sz w:val="20"/>
          <w:szCs w:val="20"/>
          <w:u w:val="single"/>
          <w:lang w:val="es-CO"/>
        </w:rPr>
        <w:t>SÉPTIMA</w:t>
      </w:r>
      <w:r w:rsidR="00D11A36" w:rsidRPr="00A457ED">
        <w:rPr>
          <w:rFonts w:ascii="Arial Narrow" w:hAnsi="Arial Narrow"/>
          <w:b/>
          <w:sz w:val="20"/>
          <w:szCs w:val="20"/>
          <w:u w:val="single"/>
          <w:lang w:val="es-CO"/>
        </w:rPr>
        <w:t>.</w:t>
      </w:r>
      <w:r w:rsidR="00D11A36" w:rsidRPr="00A457ED">
        <w:rPr>
          <w:rFonts w:ascii="Arial Narrow" w:hAnsi="Arial Narrow"/>
          <w:b/>
          <w:sz w:val="20"/>
          <w:szCs w:val="20"/>
          <w:lang w:val="es-CO"/>
        </w:rPr>
        <w:t xml:space="preserve"> IMPUTACIÓN PRESUPUESTAL. </w:t>
      </w:r>
      <w:r w:rsidR="00D11A36" w:rsidRPr="00A457ED">
        <w:rPr>
          <w:rFonts w:ascii="Arial Narrow" w:hAnsi="Arial Narrow"/>
          <w:sz w:val="20"/>
          <w:szCs w:val="20"/>
          <w:lang w:val="es-CO"/>
        </w:rPr>
        <w:t xml:space="preserve">El valor de este contrato se imputará al </w:t>
      </w:r>
      <w:r w:rsidR="00FB3215" w:rsidRPr="00E47C32">
        <w:rPr>
          <w:rFonts w:ascii="Arial Narrow" w:hAnsi="Arial Narrow"/>
          <w:bCs/>
          <w:sz w:val="20"/>
          <w:szCs w:val="20"/>
          <w:lang w:val="es-CO"/>
        </w:rPr>
        <w:t>Certificado de Disponibilidad Presupuestal del Sistema General de Regalías</w:t>
      </w:r>
      <w:r w:rsidR="00FB3215" w:rsidRPr="00E5411A">
        <w:rPr>
          <w:rFonts w:ascii="Arial Narrow" w:hAnsi="Arial Narrow"/>
          <w:b/>
          <w:sz w:val="20"/>
          <w:szCs w:val="20"/>
          <w:lang w:val="es-CO"/>
        </w:rPr>
        <w:t xml:space="preserve"> No. 821 del 02 de noviembre de 2021</w:t>
      </w:r>
      <w:r w:rsidR="00D11A36" w:rsidRPr="00A457ED">
        <w:rPr>
          <w:rFonts w:ascii="Arial Narrow" w:hAnsi="Arial Narrow"/>
          <w:sz w:val="20"/>
          <w:szCs w:val="20"/>
          <w:lang w:val="es-CO"/>
        </w:rPr>
        <w:t xml:space="preserve">. </w:t>
      </w:r>
      <w:r w:rsidR="00D11A36" w:rsidRPr="004060E7">
        <w:rPr>
          <w:rFonts w:ascii="Arial Narrow" w:hAnsi="Arial Narrow"/>
          <w:b/>
          <w:bCs/>
          <w:sz w:val="20"/>
          <w:szCs w:val="20"/>
          <w:u w:val="single"/>
          <w:lang w:val="es-CO"/>
        </w:rPr>
        <w:t>CLÁUSULA</w:t>
      </w:r>
      <w:r w:rsidRPr="004060E7">
        <w:rPr>
          <w:rFonts w:ascii="Arial Narrow" w:hAnsi="Arial Narrow"/>
          <w:b/>
          <w:sz w:val="20"/>
          <w:szCs w:val="20"/>
          <w:u w:val="single"/>
          <w:lang w:val="es-CO"/>
        </w:rPr>
        <w:t xml:space="preserve"> OCTAVA</w:t>
      </w:r>
      <w:r>
        <w:rPr>
          <w:rFonts w:ascii="Arial Narrow" w:hAnsi="Arial Narrow"/>
          <w:b/>
          <w:sz w:val="20"/>
          <w:szCs w:val="20"/>
          <w:lang w:val="es-CO"/>
        </w:rPr>
        <w:t>.</w:t>
      </w:r>
      <w:r w:rsidR="00D11A36" w:rsidRPr="00A457ED">
        <w:rPr>
          <w:rFonts w:ascii="Arial Narrow" w:hAnsi="Arial Narrow"/>
          <w:b/>
          <w:sz w:val="20"/>
          <w:szCs w:val="20"/>
          <w:lang w:val="es-CO"/>
        </w:rPr>
        <w:t xml:space="preserve"> SUPERVISIÓN.</w:t>
      </w:r>
      <w:r w:rsidR="00D11A36" w:rsidRPr="00A457ED">
        <w:rPr>
          <w:rFonts w:ascii="Arial Narrow" w:hAnsi="Arial Narrow"/>
          <w:sz w:val="20"/>
          <w:szCs w:val="20"/>
          <w:lang w:val="es-CO"/>
        </w:rPr>
        <w:t xml:space="preserve"> EL POLITÉCNICO</w:t>
      </w:r>
      <w:r w:rsidR="00D11A36" w:rsidRPr="00A457ED">
        <w:rPr>
          <w:rFonts w:ascii="Arial Narrow" w:hAnsi="Arial Narrow"/>
          <w:b/>
          <w:sz w:val="20"/>
          <w:szCs w:val="20"/>
          <w:lang w:val="es-CO"/>
        </w:rPr>
        <w:t xml:space="preserve"> </w:t>
      </w:r>
      <w:r w:rsidR="00D11A36" w:rsidRPr="00A457ED">
        <w:rPr>
          <w:rFonts w:ascii="Arial Narrow" w:hAnsi="Arial Narrow"/>
          <w:sz w:val="20"/>
          <w:szCs w:val="20"/>
          <w:lang w:val="es-CO"/>
        </w:rPr>
        <w:t>mantendrá durante todo el tiempo de ejecución del contrato, un Supervisor a través de</w:t>
      </w:r>
      <w:r w:rsidR="00B25236" w:rsidRPr="00A457ED">
        <w:rPr>
          <w:rFonts w:ascii="Arial Narrow" w:hAnsi="Arial Narrow"/>
          <w:sz w:val="20"/>
          <w:szCs w:val="20"/>
          <w:lang w:val="es-CO"/>
        </w:rPr>
        <w:t xml:space="preserve"> </w:t>
      </w:r>
      <w:r w:rsidR="00540357" w:rsidRPr="00A457ED">
        <w:rPr>
          <w:rFonts w:ascii="Arial Narrow" w:hAnsi="Arial Narrow"/>
          <w:sz w:val="20"/>
          <w:szCs w:val="20"/>
          <w:lang w:val="es-CO"/>
        </w:rPr>
        <w:t>l</w:t>
      </w:r>
      <w:r w:rsidR="00B25236" w:rsidRPr="00A457ED">
        <w:rPr>
          <w:rFonts w:ascii="Arial Narrow" w:hAnsi="Arial Narrow"/>
          <w:sz w:val="20"/>
          <w:szCs w:val="20"/>
          <w:lang w:val="es-CO"/>
        </w:rPr>
        <w:t>a</w:t>
      </w:r>
      <w:r w:rsidR="003D6FF0" w:rsidRPr="00A457ED">
        <w:rPr>
          <w:rFonts w:ascii="Arial Narrow" w:hAnsi="Arial Narrow"/>
          <w:sz w:val="20"/>
          <w:szCs w:val="20"/>
          <w:lang w:val="es-CO"/>
        </w:rPr>
        <w:t xml:space="preserve"> funcionari</w:t>
      </w:r>
      <w:r w:rsidR="00B25236" w:rsidRPr="00A457ED">
        <w:rPr>
          <w:rFonts w:ascii="Arial Narrow" w:hAnsi="Arial Narrow"/>
          <w:sz w:val="20"/>
          <w:szCs w:val="20"/>
          <w:lang w:val="es-CO"/>
        </w:rPr>
        <w:t>a</w:t>
      </w:r>
      <w:r w:rsidR="00540357" w:rsidRPr="00A457ED">
        <w:rPr>
          <w:rFonts w:ascii="Arial Narrow" w:hAnsi="Arial Narrow"/>
          <w:sz w:val="20"/>
          <w:szCs w:val="20"/>
          <w:lang w:val="es-CO"/>
        </w:rPr>
        <w:t xml:space="preserve"> </w:t>
      </w:r>
      <w:r w:rsidR="008922AB">
        <w:rPr>
          <w:rFonts w:ascii="Arial Narrow" w:hAnsi="Arial Narrow" w:cs="Arial"/>
          <w:b/>
          <w:sz w:val="20"/>
          <w:szCs w:val="20"/>
          <w:lang w:val="es-CO"/>
        </w:rPr>
        <w:t>XX</w:t>
      </w:r>
      <w:r w:rsidR="00FB3215" w:rsidRPr="00FB3215">
        <w:rPr>
          <w:rFonts w:ascii="Arial Narrow" w:hAnsi="Arial Narrow" w:cs="Arial"/>
          <w:sz w:val="20"/>
          <w:szCs w:val="20"/>
          <w:lang w:val="es-CO"/>
        </w:rPr>
        <w:t>, identificada con cedula de</w:t>
      </w:r>
      <w:r w:rsidR="00FB3215" w:rsidRPr="00FB3215">
        <w:rPr>
          <w:rFonts w:ascii="Arial Narrow" w:hAnsi="Arial Narrow" w:cs="Arial"/>
          <w:spacing w:val="1"/>
          <w:sz w:val="20"/>
          <w:szCs w:val="20"/>
          <w:lang w:val="es-CO"/>
        </w:rPr>
        <w:t xml:space="preserve"> </w:t>
      </w:r>
      <w:r w:rsidR="00FB3215" w:rsidRPr="00FB3215">
        <w:rPr>
          <w:rFonts w:ascii="Arial Narrow" w:hAnsi="Arial Narrow" w:cs="Arial"/>
          <w:sz w:val="20"/>
          <w:szCs w:val="20"/>
          <w:lang w:val="es-CO"/>
        </w:rPr>
        <w:t xml:space="preserve">ciudadanía N° </w:t>
      </w:r>
      <w:r w:rsidR="008922AB">
        <w:rPr>
          <w:rFonts w:ascii="Arial Narrow" w:hAnsi="Arial Narrow" w:cs="Arial"/>
          <w:sz w:val="20"/>
          <w:szCs w:val="20"/>
          <w:lang w:val="es-CO"/>
        </w:rPr>
        <w:t>XX</w:t>
      </w:r>
      <w:r w:rsidR="00FB3215" w:rsidRPr="00FB3215">
        <w:rPr>
          <w:rFonts w:ascii="Arial Narrow" w:hAnsi="Arial Narrow" w:cs="Arial"/>
          <w:sz w:val="20"/>
          <w:szCs w:val="20"/>
          <w:lang w:val="es-CO"/>
        </w:rPr>
        <w:t xml:space="preserve">, en su calidad de </w:t>
      </w:r>
      <w:r w:rsidR="008922AB">
        <w:rPr>
          <w:rFonts w:ascii="Arial Narrow" w:hAnsi="Arial Narrow" w:cs="Arial"/>
          <w:sz w:val="20"/>
          <w:szCs w:val="20"/>
          <w:lang w:val="es-CO"/>
        </w:rPr>
        <w:t>XX</w:t>
      </w:r>
      <w:r w:rsidR="00FB3215" w:rsidRPr="00FB3215">
        <w:rPr>
          <w:rFonts w:ascii="Arial Narrow" w:hAnsi="Arial Narrow" w:cs="Arial"/>
          <w:spacing w:val="-3"/>
          <w:sz w:val="20"/>
          <w:szCs w:val="20"/>
          <w:lang w:val="es-CO"/>
        </w:rPr>
        <w:t xml:space="preserve"> </w:t>
      </w:r>
      <w:r w:rsidR="00FB3215" w:rsidRPr="00FB3215">
        <w:rPr>
          <w:rFonts w:ascii="Arial Narrow" w:hAnsi="Arial Narrow" w:cs="Arial"/>
          <w:sz w:val="20"/>
          <w:szCs w:val="20"/>
          <w:lang w:val="es-CO"/>
        </w:rPr>
        <w:t>del</w:t>
      </w:r>
      <w:r w:rsidR="00FB3215" w:rsidRPr="00FB3215">
        <w:rPr>
          <w:rFonts w:ascii="Arial Narrow" w:hAnsi="Arial Narrow" w:cs="Arial"/>
          <w:spacing w:val="-3"/>
          <w:sz w:val="20"/>
          <w:szCs w:val="20"/>
          <w:lang w:val="es-CO"/>
        </w:rPr>
        <w:t xml:space="preserve"> </w:t>
      </w:r>
      <w:r w:rsidR="00FB3215" w:rsidRPr="00FB3215">
        <w:rPr>
          <w:rFonts w:ascii="Arial Narrow" w:hAnsi="Arial Narrow" w:cs="Arial"/>
          <w:sz w:val="20"/>
          <w:szCs w:val="20"/>
          <w:lang w:val="es-CO"/>
        </w:rPr>
        <w:t>Politécnico</w:t>
      </w:r>
      <w:r w:rsidR="00FB3215" w:rsidRPr="00FB3215">
        <w:rPr>
          <w:rFonts w:ascii="Arial Narrow" w:hAnsi="Arial Narrow" w:cs="Arial"/>
          <w:spacing w:val="-3"/>
          <w:sz w:val="20"/>
          <w:szCs w:val="20"/>
          <w:lang w:val="es-CO"/>
        </w:rPr>
        <w:t xml:space="preserve"> </w:t>
      </w:r>
      <w:r w:rsidR="00FB3215" w:rsidRPr="00FB3215">
        <w:rPr>
          <w:rFonts w:ascii="Arial Narrow" w:hAnsi="Arial Narrow" w:cs="Arial"/>
          <w:sz w:val="20"/>
          <w:szCs w:val="20"/>
          <w:lang w:val="es-CO"/>
        </w:rPr>
        <w:t>Colombiano</w:t>
      </w:r>
      <w:r w:rsidR="00FB3215" w:rsidRPr="00FB3215">
        <w:rPr>
          <w:rFonts w:ascii="Arial Narrow" w:hAnsi="Arial Narrow" w:cs="Arial"/>
          <w:spacing w:val="-4"/>
          <w:sz w:val="20"/>
          <w:szCs w:val="20"/>
          <w:lang w:val="es-CO"/>
        </w:rPr>
        <w:t xml:space="preserve"> </w:t>
      </w:r>
      <w:r w:rsidR="00FB3215" w:rsidRPr="00FB3215">
        <w:rPr>
          <w:rFonts w:ascii="Arial Narrow" w:hAnsi="Arial Narrow" w:cs="Arial"/>
          <w:sz w:val="20"/>
          <w:szCs w:val="20"/>
          <w:lang w:val="es-CO"/>
        </w:rPr>
        <w:t>Jaime</w:t>
      </w:r>
      <w:r w:rsidR="00FB3215" w:rsidRPr="00FB3215">
        <w:rPr>
          <w:rFonts w:ascii="Arial Narrow" w:hAnsi="Arial Narrow" w:cs="Arial"/>
          <w:spacing w:val="-3"/>
          <w:sz w:val="20"/>
          <w:szCs w:val="20"/>
          <w:lang w:val="es-CO"/>
        </w:rPr>
        <w:t xml:space="preserve"> </w:t>
      </w:r>
      <w:r w:rsidR="00FB3215" w:rsidRPr="00FB3215">
        <w:rPr>
          <w:rFonts w:ascii="Arial Narrow" w:hAnsi="Arial Narrow" w:cs="Arial"/>
          <w:sz w:val="20"/>
          <w:szCs w:val="20"/>
          <w:lang w:val="es-CO"/>
        </w:rPr>
        <w:t>Isaza</w:t>
      </w:r>
      <w:r w:rsidR="00FB3215" w:rsidRPr="00FB3215">
        <w:rPr>
          <w:rFonts w:ascii="Arial Narrow" w:hAnsi="Arial Narrow" w:cs="Arial"/>
          <w:spacing w:val="-53"/>
          <w:sz w:val="20"/>
          <w:szCs w:val="20"/>
          <w:lang w:val="es-CO"/>
        </w:rPr>
        <w:t xml:space="preserve"> </w:t>
      </w:r>
      <w:r w:rsidR="00FB3215" w:rsidRPr="00FB3215">
        <w:rPr>
          <w:rFonts w:ascii="Arial Narrow" w:hAnsi="Arial Narrow" w:cs="Arial"/>
          <w:sz w:val="20"/>
          <w:szCs w:val="20"/>
          <w:lang w:val="es-CO"/>
        </w:rPr>
        <w:t>Cadavid.</w:t>
      </w:r>
      <w:r w:rsidR="00FB3215" w:rsidRPr="00FB3215">
        <w:rPr>
          <w:rFonts w:ascii="Arial Narrow" w:hAnsi="Arial Narrow" w:cs="Arial"/>
          <w:spacing w:val="-2"/>
          <w:sz w:val="20"/>
          <w:szCs w:val="20"/>
          <w:lang w:val="es-CO"/>
        </w:rPr>
        <w:t xml:space="preserve"> </w:t>
      </w:r>
      <w:r w:rsidR="00FB3215" w:rsidRPr="00FB3215">
        <w:rPr>
          <w:rFonts w:ascii="Arial Narrow" w:hAnsi="Arial Narrow" w:cs="Arial"/>
          <w:sz w:val="20"/>
          <w:szCs w:val="20"/>
          <w:lang w:val="es-CO"/>
        </w:rPr>
        <w:t>Datos de</w:t>
      </w:r>
      <w:r w:rsidR="00FB3215" w:rsidRPr="00FB3215">
        <w:rPr>
          <w:rFonts w:ascii="Arial Narrow" w:hAnsi="Arial Narrow" w:cs="Arial"/>
          <w:spacing w:val="-2"/>
          <w:sz w:val="20"/>
          <w:szCs w:val="20"/>
          <w:lang w:val="es-CO"/>
        </w:rPr>
        <w:t xml:space="preserve"> </w:t>
      </w:r>
      <w:r w:rsidR="00FB3215" w:rsidRPr="00FB3215">
        <w:rPr>
          <w:rFonts w:ascii="Arial Narrow" w:hAnsi="Arial Narrow" w:cs="Arial"/>
          <w:sz w:val="20"/>
          <w:szCs w:val="20"/>
          <w:lang w:val="es-CO"/>
        </w:rPr>
        <w:t>contacto:</w:t>
      </w:r>
      <w:r w:rsidR="00FB3215" w:rsidRPr="00FB3215">
        <w:rPr>
          <w:rFonts w:ascii="Arial Narrow" w:hAnsi="Arial Narrow" w:cs="Arial"/>
          <w:spacing w:val="-1"/>
          <w:sz w:val="20"/>
          <w:szCs w:val="20"/>
          <w:lang w:val="es-CO"/>
        </w:rPr>
        <w:t xml:space="preserve"> </w:t>
      </w:r>
      <w:r w:rsidR="00FB3215" w:rsidRPr="00FB3215">
        <w:rPr>
          <w:rFonts w:ascii="Arial Narrow" w:hAnsi="Arial Narrow" w:cs="Arial"/>
          <w:sz w:val="20"/>
          <w:szCs w:val="20"/>
          <w:lang w:val="es-CO"/>
        </w:rPr>
        <w:t>Bloque</w:t>
      </w:r>
      <w:r w:rsidR="00FB3215" w:rsidRPr="00FB3215">
        <w:rPr>
          <w:rFonts w:ascii="Arial Narrow" w:hAnsi="Arial Narrow" w:cs="Arial"/>
          <w:spacing w:val="1"/>
          <w:sz w:val="20"/>
          <w:szCs w:val="20"/>
          <w:lang w:val="es-CO"/>
        </w:rPr>
        <w:t xml:space="preserve"> </w:t>
      </w:r>
      <w:r w:rsidR="00FB3215" w:rsidRPr="00FB3215">
        <w:rPr>
          <w:rFonts w:ascii="Arial Narrow" w:hAnsi="Arial Narrow" w:cs="Arial"/>
          <w:sz w:val="20"/>
          <w:szCs w:val="20"/>
          <w:lang w:val="es-CO"/>
        </w:rPr>
        <w:t>P38,</w:t>
      </w:r>
      <w:r w:rsidR="00FB3215" w:rsidRPr="00FB3215">
        <w:rPr>
          <w:rFonts w:ascii="Arial Narrow" w:hAnsi="Arial Narrow" w:cs="Arial"/>
          <w:spacing w:val="-2"/>
          <w:sz w:val="20"/>
          <w:szCs w:val="20"/>
          <w:lang w:val="es-CO"/>
        </w:rPr>
        <w:t xml:space="preserve"> </w:t>
      </w:r>
      <w:r w:rsidR="00FB3215" w:rsidRPr="00FB3215">
        <w:rPr>
          <w:rFonts w:ascii="Arial Narrow" w:hAnsi="Arial Narrow" w:cs="Arial"/>
          <w:sz w:val="20"/>
          <w:szCs w:val="20"/>
          <w:lang w:val="es-CO"/>
        </w:rPr>
        <w:t>of 205_Teléfono:</w:t>
      </w:r>
      <w:r w:rsidR="00FB3215" w:rsidRPr="00FB3215">
        <w:rPr>
          <w:rFonts w:ascii="Arial Narrow" w:hAnsi="Arial Narrow" w:cs="Arial"/>
          <w:spacing w:val="-4"/>
          <w:sz w:val="20"/>
          <w:szCs w:val="20"/>
          <w:lang w:val="es-CO"/>
        </w:rPr>
        <w:t>3</w:t>
      </w:r>
      <w:r w:rsidR="00FB3215" w:rsidRPr="00FB3215">
        <w:rPr>
          <w:rFonts w:ascii="Arial Narrow" w:hAnsi="Arial Narrow" w:cs="Arial"/>
          <w:sz w:val="20"/>
          <w:szCs w:val="20"/>
          <w:lang w:val="es-CO"/>
        </w:rPr>
        <w:t>197900</w:t>
      </w:r>
      <w:r w:rsidR="00FB3215" w:rsidRPr="00FB3215">
        <w:rPr>
          <w:rFonts w:ascii="Arial Narrow" w:hAnsi="Arial Narrow" w:cs="Arial"/>
          <w:spacing w:val="-1"/>
          <w:sz w:val="20"/>
          <w:szCs w:val="20"/>
          <w:lang w:val="es-CO"/>
        </w:rPr>
        <w:t xml:space="preserve"> </w:t>
      </w:r>
      <w:r w:rsidR="00FB3215" w:rsidRPr="00FB3215">
        <w:rPr>
          <w:rFonts w:ascii="Arial Narrow" w:hAnsi="Arial Narrow" w:cs="Arial"/>
          <w:sz w:val="20"/>
          <w:szCs w:val="20"/>
          <w:lang w:val="es-CO"/>
        </w:rPr>
        <w:t>ext.</w:t>
      </w:r>
      <w:r w:rsidR="00FB3215" w:rsidRPr="00FB3215">
        <w:rPr>
          <w:rFonts w:ascii="Arial Narrow" w:hAnsi="Arial Narrow" w:cs="Arial"/>
          <w:spacing w:val="-4"/>
          <w:sz w:val="20"/>
          <w:szCs w:val="20"/>
          <w:lang w:val="es-CO"/>
        </w:rPr>
        <w:t xml:space="preserve"> </w:t>
      </w:r>
      <w:r w:rsidR="00FB3215" w:rsidRPr="00FB3215">
        <w:rPr>
          <w:rFonts w:ascii="Arial Narrow" w:hAnsi="Arial Narrow" w:cs="Arial"/>
          <w:sz w:val="20"/>
          <w:szCs w:val="20"/>
          <w:lang w:val="es-CO"/>
        </w:rPr>
        <w:t>230</w:t>
      </w:r>
      <w:r w:rsidR="00FB3215" w:rsidRPr="00FB3215">
        <w:rPr>
          <w:rFonts w:ascii="Arial Narrow" w:hAnsi="Arial Narrow" w:cs="Arial"/>
          <w:spacing w:val="2"/>
          <w:sz w:val="20"/>
          <w:szCs w:val="20"/>
          <w:lang w:val="es-CO"/>
        </w:rPr>
        <w:t xml:space="preserve"> </w:t>
      </w:r>
      <w:r w:rsidR="00FB3215" w:rsidRPr="00FB3215">
        <w:rPr>
          <w:rFonts w:ascii="Arial Narrow" w:hAnsi="Arial Narrow" w:cs="Arial"/>
          <w:sz w:val="20"/>
          <w:szCs w:val="20"/>
          <w:lang w:val="es-CO"/>
        </w:rPr>
        <w:t>-</w:t>
      </w:r>
      <w:r w:rsidR="00FB3215" w:rsidRPr="00FB3215">
        <w:rPr>
          <w:rFonts w:ascii="Arial Narrow" w:hAnsi="Arial Narrow" w:cs="Arial"/>
          <w:spacing w:val="-3"/>
          <w:sz w:val="20"/>
          <w:szCs w:val="20"/>
          <w:lang w:val="es-CO"/>
        </w:rPr>
        <w:t xml:space="preserve"> </w:t>
      </w:r>
      <w:r w:rsidR="00FB3215" w:rsidRPr="00FB3215">
        <w:rPr>
          <w:rFonts w:ascii="Arial Narrow" w:hAnsi="Arial Narrow" w:cs="Arial"/>
          <w:sz w:val="20"/>
          <w:szCs w:val="20"/>
          <w:lang w:val="es-CO"/>
        </w:rPr>
        <w:t>Email:</w:t>
      </w:r>
      <w:r w:rsidR="00FB3215" w:rsidRPr="00FB3215">
        <w:rPr>
          <w:rFonts w:ascii="Arial Narrow" w:hAnsi="Arial Narrow" w:cs="Arial"/>
          <w:spacing w:val="-52"/>
          <w:sz w:val="20"/>
          <w:szCs w:val="20"/>
          <w:lang w:val="es-CO"/>
        </w:rPr>
        <w:t xml:space="preserve"> </w:t>
      </w:r>
      <w:hyperlink r:id="rId8">
        <w:r w:rsidR="008922AB">
          <w:rPr>
            <w:rFonts w:ascii="Arial Narrow" w:hAnsi="Arial Narrow" w:cs="Arial"/>
            <w:sz w:val="20"/>
            <w:szCs w:val="20"/>
            <w:u w:val="single"/>
            <w:lang w:val="es-CO"/>
          </w:rPr>
          <w:t>XX</w:t>
        </w:r>
      </w:hyperlink>
      <w:r w:rsidR="003D6FF0" w:rsidRPr="00FB3215">
        <w:rPr>
          <w:rFonts w:ascii="Arial Narrow" w:hAnsi="Arial Narrow"/>
          <w:sz w:val="16"/>
          <w:szCs w:val="16"/>
          <w:lang w:val="es-CO"/>
        </w:rPr>
        <w:t xml:space="preserve"> </w:t>
      </w:r>
      <w:r w:rsidR="00D11A36" w:rsidRPr="00A457ED">
        <w:rPr>
          <w:rFonts w:ascii="Arial Narrow" w:hAnsi="Arial Narrow"/>
          <w:sz w:val="20"/>
          <w:szCs w:val="20"/>
          <w:lang w:val="es-CO"/>
        </w:rPr>
        <w:t xml:space="preserve">o quien haga sus veces en caso de haber falta temporal </w:t>
      </w:r>
      <w:r w:rsidR="00D11A36" w:rsidRPr="00A457ED">
        <w:rPr>
          <w:rFonts w:ascii="Arial Narrow" w:hAnsi="Arial Narrow"/>
          <w:sz w:val="20"/>
          <w:szCs w:val="20"/>
          <w:shd w:val="clear" w:color="auto" w:fill="FFFFFF"/>
          <w:lang w:val="es-CO"/>
        </w:rPr>
        <w:t>o absolutas por quien sea designado por el Ordenador del Gasto mediante oficio,</w:t>
      </w:r>
      <w:r w:rsidR="00D11A36" w:rsidRPr="00A457ED">
        <w:rPr>
          <w:rFonts w:ascii="Arial Narrow" w:hAnsi="Arial Narrow"/>
          <w:sz w:val="20"/>
          <w:szCs w:val="20"/>
          <w:lang w:val="es-CO"/>
        </w:rPr>
        <w:t xml:space="preserve"> para determinar que el objeto del contrato se esté desarrollando de acuerdo con lo pactado. El supervisor vigilará que no haya retrasos en la ejecución del contrato, comprobará las variaciones y otras condiciones que puedan alterar el objeto del mismo y en general verificará que se ejecute de conformidad con lo dispuesto en el presente contrato. </w:t>
      </w:r>
      <w:r w:rsidR="00D11A36" w:rsidRPr="00A457ED">
        <w:rPr>
          <w:rFonts w:ascii="Arial Narrow" w:hAnsi="Arial Narrow"/>
          <w:b/>
          <w:sz w:val="20"/>
          <w:szCs w:val="20"/>
          <w:lang w:val="es-CO"/>
        </w:rPr>
        <w:t>PARAGRAFO PRIMERO.</w:t>
      </w:r>
      <w:r w:rsidR="00D11A36" w:rsidRPr="00A457ED">
        <w:rPr>
          <w:rFonts w:ascii="Arial Narrow" w:hAnsi="Arial Narrow"/>
          <w:sz w:val="20"/>
          <w:szCs w:val="20"/>
          <w:lang w:val="es-CO"/>
        </w:rPr>
        <w:t xml:space="preserve"> </w:t>
      </w:r>
      <w:r w:rsidR="00D11A36" w:rsidRPr="00A457ED">
        <w:rPr>
          <w:rFonts w:ascii="Arial Narrow" w:hAnsi="Arial Narrow"/>
          <w:b/>
          <w:sz w:val="20"/>
          <w:szCs w:val="20"/>
          <w:lang w:val="es-CO"/>
        </w:rPr>
        <w:t>OBLIGACIONES DEL SUPERVISOR</w:t>
      </w:r>
      <w:r w:rsidR="00D11A36" w:rsidRPr="00A457ED">
        <w:rPr>
          <w:rFonts w:ascii="Arial Narrow" w:hAnsi="Arial Narrow"/>
          <w:sz w:val="20"/>
          <w:szCs w:val="20"/>
          <w:lang w:val="es-CO"/>
        </w:rPr>
        <w:t xml:space="preserve"> (a), entre otras: </w:t>
      </w:r>
      <w:r w:rsidR="00D11A36" w:rsidRPr="00A457ED">
        <w:rPr>
          <w:rFonts w:ascii="Arial Narrow" w:hAnsi="Arial Narrow"/>
          <w:b/>
          <w:sz w:val="20"/>
          <w:szCs w:val="20"/>
          <w:lang w:val="es-CO"/>
        </w:rPr>
        <w:t>1)</w:t>
      </w:r>
      <w:r w:rsidR="00D11A36" w:rsidRPr="00A457ED">
        <w:rPr>
          <w:rFonts w:ascii="Arial Narrow" w:hAnsi="Arial Narrow"/>
          <w:sz w:val="20"/>
          <w:szCs w:val="20"/>
          <w:lang w:val="es-CO"/>
        </w:rPr>
        <w:t xml:space="preserve"> Vigilar el cumplimiento del objeto del contrato. </w:t>
      </w:r>
      <w:r w:rsidR="00D11A36" w:rsidRPr="00A457ED">
        <w:rPr>
          <w:rFonts w:ascii="Arial Narrow" w:hAnsi="Arial Narrow"/>
          <w:b/>
          <w:sz w:val="20"/>
          <w:szCs w:val="20"/>
          <w:lang w:val="es-CO"/>
        </w:rPr>
        <w:t>2)</w:t>
      </w:r>
      <w:r w:rsidR="00D11A36" w:rsidRPr="00A457ED">
        <w:rPr>
          <w:rFonts w:ascii="Arial Narrow" w:hAnsi="Arial Narrow"/>
          <w:sz w:val="20"/>
          <w:szCs w:val="20"/>
          <w:lang w:val="es-CO"/>
        </w:rPr>
        <w:t xml:space="preserve"> Resolver las dudas que tenga EL CONTRATISTA, respecto del desarrollo del objeto contractual y de la información o logística necesaria para su cumplimiento. </w:t>
      </w:r>
      <w:r w:rsidR="00D11A36" w:rsidRPr="00A457ED">
        <w:rPr>
          <w:rFonts w:ascii="Arial Narrow" w:hAnsi="Arial Narrow"/>
          <w:b/>
          <w:sz w:val="20"/>
          <w:szCs w:val="20"/>
          <w:lang w:val="es-CO"/>
        </w:rPr>
        <w:t>3)</w:t>
      </w:r>
      <w:r w:rsidR="00D11A36" w:rsidRPr="00A457ED">
        <w:rPr>
          <w:rFonts w:ascii="Arial Narrow" w:hAnsi="Arial Narrow"/>
          <w:sz w:val="20"/>
          <w:szCs w:val="20"/>
          <w:lang w:val="es-CO"/>
        </w:rPr>
        <w:t xml:space="preserve"> Suministrar oportunamente la información de la Institución que sirva al contratista para el desarrollo de su objeto contractual. </w:t>
      </w:r>
      <w:r w:rsidR="00D11A36" w:rsidRPr="00A457ED">
        <w:rPr>
          <w:rFonts w:ascii="Arial Narrow" w:hAnsi="Arial Narrow"/>
          <w:b/>
          <w:sz w:val="20"/>
          <w:szCs w:val="20"/>
          <w:lang w:val="es-CO"/>
        </w:rPr>
        <w:t>4)</w:t>
      </w:r>
      <w:r w:rsidR="00D11A36" w:rsidRPr="00A457ED">
        <w:rPr>
          <w:rFonts w:ascii="Arial Narrow" w:hAnsi="Arial Narrow"/>
          <w:sz w:val="20"/>
          <w:szCs w:val="20"/>
          <w:lang w:val="es-CO"/>
        </w:rPr>
        <w:t xml:space="preserve"> Recibir y aprobar, los informes presentados por EL CONTRATISTA relacionados con el cumplimiento del objeto del contrato. </w:t>
      </w:r>
      <w:r w:rsidR="00D11A36" w:rsidRPr="00A457ED">
        <w:rPr>
          <w:rFonts w:ascii="Arial Narrow" w:hAnsi="Arial Narrow"/>
          <w:b/>
          <w:sz w:val="20"/>
          <w:szCs w:val="20"/>
          <w:lang w:val="es-CO"/>
        </w:rPr>
        <w:t>5)</w:t>
      </w:r>
      <w:r w:rsidR="00D11A36" w:rsidRPr="00A457ED">
        <w:rPr>
          <w:rFonts w:ascii="Arial Narrow" w:hAnsi="Arial Narrow"/>
          <w:sz w:val="20"/>
          <w:szCs w:val="20"/>
          <w:lang w:val="es-CO"/>
        </w:rPr>
        <w:t xml:space="preserve"> Presentar las observaciones que juzgue convenientes. </w:t>
      </w:r>
      <w:r w:rsidR="00D11A36" w:rsidRPr="00A457ED">
        <w:rPr>
          <w:rFonts w:ascii="Arial Narrow" w:hAnsi="Arial Narrow"/>
          <w:b/>
          <w:sz w:val="20"/>
          <w:szCs w:val="20"/>
          <w:lang w:val="es-CO"/>
        </w:rPr>
        <w:t>6)</w:t>
      </w:r>
      <w:r w:rsidR="00D11A36" w:rsidRPr="00A457ED">
        <w:rPr>
          <w:rFonts w:ascii="Arial Narrow" w:hAnsi="Arial Narrow"/>
          <w:sz w:val="20"/>
          <w:szCs w:val="20"/>
          <w:lang w:val="es-CO"/>
        </w:rPr>
        <w:t xml:space="preserve"> Certificar el cumplimiento del objeto del contrato para proceder a los respectivos pagos. </w:t>
      </w:r>
      <w:r w:rsidR="00D11A36" w:rsidRPr="00A457ED">
        <w:rPr>
          <w:rFonts w:ascii="Arial Narrow" w:hAnsi="Arial Narrow"/>
          <w:b/>
          <w:sz w:val="20"/>
          <w:szCs w:val="20"/>
          <w:lang w:val="es-CO"/>
        </w:rPr>
        <w:t>7)</w:t>
      </w:r>
      <w:r w:rsidR="00D11A36" w:rsidRPr="00A457ED">
        <w:rPr>
          <w:rFonts w:ascii="Arial Narrow" w:hAnsi="Arial Narrow"/>
          <w:sz w:val="20"/>
          <w:szCs w:val="20"/>
          <w:lang w:val="es-CO"/>
        </w:rPr>
        <w:t xml:space="preserve"> Estar atento a la fecha del vencimiento del contrato, a fin de determinar de acuerdo a las necesidades del servicio, la viabilidad de suscribir eventuales adiciones y prorrogas al mismo. </w:t>
      </w:r>
      <w:r w:rsidR="00D11A36" w:rsidRPr="00A457ED">
        <w:rPr>
          <w:rFonts w:ascii="Arial Narrow" w:hAnsi="Arial Narrow"/>
          <w:b/>
          <w:sz w:val="20"/>
          <w:szCs w:val="20"/>
          <w:lang w:val="es-CO"/>
        </w:rPr>
        <w:t>8)</w:t>
      </w:r>
      <w:r w:rsidR="00D11A36" w:rsidRPr="00A457ED">
        <w:rPr>
          <w:rFonts w:ascii="Arial Narrow" w:hAnsi="Arial Narrow"/>
          <w:sz w:val="20"/>
          <w:szCs w:val="20"/>
          <w:lang w:val="es-CO"/>
        </w:rPr>
        <w:t xml:space="preserve"> Vigilará que no haya retrasos en la ejecución del objeto del contrato, comprobará las variaciones y otras condiciones que puedan alterar el objeto del mismo y en general verificará que éste se ejecute de conformidad con lo dispuesto en el presente contrato. </w:t>
      </w:r>
      <w:r w:rsidR="00D11A36" w:rsidRPr="00A457ED">
        <w:rPr>
          <w:rFonts w:ascii="Arial Narrow" w:hAnsi="Arial Narrow"/>
          <w:b/>
          <w:sz w:val="20"/>
          <w:szCs w:val="20"/>
          <w:lang w:val="es-CO"/>
        </w:rPr>
        <w:t>9)</w:t>
      </w:r>
      <w:r w:rsidR="00D11A36" w:rsidRPr="00A457ED">
        <w:rPr>
          <w:rFonts w:ascii="Arial Narrow" w:hAnsi="Arial Narrow"/>
          <w:sz w:val="20"/>
          <w:szCs w:val="20"/>
          <w:lang w:val="es-CO"/>
        </w:rPr>
        <w:t xml:space="preserve"> Suscribir el Acta de Inicio. </w:t>
      </w:r>
      <w:r w:rsidR="00D11A36" w:rsidRPr="00A457ED">
        <w:rPr>
          <w:rFonts w:ascii="Arial Narrow" w:hAnsi="Arial Narrow"/>
          <w:b/>
          <w:sz w:val="20"/>
          <w:szCs w:val="20"/>
          <w:lang w:val="es-CO"/>
        </w:rPr>
        <w:t>PARAGRAFO SEGUNDO.</w:t>
      </w:r>
      <w:r w:rsidR="00D11A36" w:rsidRPr="00A457ED">
        <w:rPr>
          <w:rFonts w:ascii="Arial Narrow" w:hAnsi="Arial Narrow"/>
          <w:sz w:val="20"/>
          <w:szCs w:val="20"/>
          <w:lang w:val="es-CO"/>
        </w:rPr>
        <w:t xml:space="preserve"> De conformidad con el parágrafo del artículo 23 de la Ley 1150 de 2007, el requisito del pago de la seguridad social integral del Contratista, deberá acreditarse para la ejecución del contrato y para la realización de cada pago derivado del contrato estatal. El servidor público (supervisor) que sin justa causa no verifique el pago de los aportes, incurrirá en causal de mala conducta, que será sancionada con arreglo al régimen disciplinario vigente. </w:t>
      </w:r>
      <w:r w:rsidRPr="004060E7">
        <w:rPr>
          <w:rFonts w:ascii="Arial Narrow" w:hAnsi="Arial Narrow"/>
          <w:b/>
          <w:sz w:val="20"/>
          <w:szCs w:val="20"/>
          <w:u w:val="single"/>
          <w:lang w:val="es-CO"/>
        </w:rPr>
        <w:t>CLÁUSULA</w:t>
      </w:r>
      <w:r w:rsidR="00D11A36" w:rsidRPr="004060E7">
        <w:rPr>
          <w:rFonts w:ascii="Arial Narrow" w:hAnsi="Arial Narrow"/>
          <w:b/>
          <w:sz w:val="20"/>
          <w:szCs w:val="20"/>
          <w:u w:val="single"/>
          <w:lang w:val="es-CO"/>
        </w:rPr>
        <w:t xml:space="preserve"> </w:t>
      </w:r>
      <w:r w:rsidRPr="004060E7">
        <w:rPr>
          <w:rFonts w:ascii="Arial Narrow" w:hAnsi="Arial Narrow"/>
          <w:b/>
          <w:sz w:val="20"/>
          <w:szCs w:val="20"/>
          <w:u w:val="single"/>
          <w:lang w:val="es-CO"/>
        </w:rPr>
        <w:t>NOVENA</w:t>
      </w:r>
      <w:r w:rsidR="00D11A36" w:rsidRPr="004060E7">
        <w:rPr>
          <w:rFonts w:ascii="Arial Narrow" w:hAnsi="Arial Narrow"/>
          <w:b/>
          <w:sz w:val="20"/>
          <w:szCs w:val="20"/>
          <w:u w:val="single"/>
          <w:lang w:val="es-CO"/>
        </w:rPr>
        <w:t>.</w:t>
      </w:r>
      <w:r w:rsidR="00D11A36" w:rsidRPr="00A457ED">
        <w:rPr>
          <w:rFonts w:ascii="Arial Narrow" w:hAnsi="Arial Narrow"/>
          <w:sz w:val="20"/>
          <w:szCs w:val="20"/>
          <w:lang w:val="es-CO"/>
        </w:rPr>
        <w:t xml:space="preserve"> </w:t>
      </w:r>
      <w:r w:rsidR="00D11A36" w:rsidRPr="00A457ED">
        <w:rPr>
          <w:rFonts w:ascii="Arial Narrow" w:eastAsia="Lucida Sans Unicode" w:hAnsi="Arial Narrow"/>
          <w:b/>
          <w:sz w:val="20"/>
          <w:szCs w:val="20"/>
          <w:lang w:val="es-CO" w:eastAsia="es-CO"/>
        </w:rPr>
        <w:t>GARANTÍAS</w:t>
      </w:r>
      <w:r w:rsidR="00D11A36" w:rsidRPr="00A457ED">
        <w:rPr>
          <w:rFonts w:ascii="Arial Narrow" w:eastAsia="Lucida Sans Unicode" w:hAnsi="Arial Narrow"/>
          <w:sz w:val="20"/>
          <w:szCs w:val="20"/>
          <w:lang w:val="es-CO" w:eastAsia="es-CO"/>
        </w:rPr>
        <w:t xml:space="preserve">. </w:t>
      </w:r>
      <w:r w:rsidR="000F73EA" w:rsidRPr="00A457ED">
        <w:rPr>
          <w:rFonts w:ascii="Arial Narrow" w:hAnsi="Arial Narrow"/>
          <w:sz w:val="20"/>
          <w:szCs w:val="20"/>
          <w:lang w:val="es-CO"/>
        </w:rPr>
        <w:t>EL CONTRATISTA se obliga a constituir póliza única de cumplimiento, a favor de entidades estatales, la cual contenga los siguientes amparos</w:t>
      </w:r>
      <w:r w:rsidR="000F73EA" w:rsidRPr="00A457ED">
        <w:rPr>
          <w:rFonts w:ascii="Arial Narrow" w:eastAsia="Lucida Sans Unicode" w:hAnsi="Arial Narrow"/>
          <w:b/>
          <w:sz w:val="20"/>
          <w:szCs w:val="20"/>
          <w:lang w:val="es-CO" w:eastAsia="es-CO"/>
        </w:rPr>
        <w:t xml:space="preserve"> </w:t>
      </w:r>
      <w:r w:rsidR="009532F2" w:rsidRPr="00A457ED">
        <w:rPr>
          <w:rFonts w:ascii="Arial Narrow" w:eastAsia="Lucida Sans Unicode" w:hAnsi="Arial Narrow"/>
          <w:b/>
          <w:sz w:val="20"/>
          <w:szCs w:val="20"/>
          <w:lang w:val="es-CO" w:eastAsia="es-CO"/>
        </w:rPr>
        <w:t xml:space="preserve">1. </w:t>
      </w:r>
      <w:r w:rsidR="009532F2" w:rsidRPr="00A457ED">
        <w:rPr>
          <w:rFonts w:ascii="Arial Narrow" w:hAnsi="Arial Narrow" w:cs="Arial"/>
          <w:b/>
          <w:sz w:val="20"/>
          <w:szCs w:val="20"/>
          <w:lang w:val="es-CO"/>
        </w:rPr>
        <w:t>Póliza de Cumplimiento del contrato y cláusula penal,</w:t>
      </w:r>
      <w:r w:rsidR="009532F2" w:rsidRPr="00A457ED">
        <w:rPr>
          <w:rFonts w:ascii="Arial Narrow" w:hAnsi="Arial Narrow" w:cs="Arial"/>
          <w:sz w:val="20"/>
          <w:szCs w:val="20"/>
          <w:lang w:val="es-CO"/>
        </w:rPr>
        <w:t xml:space="preserve"> en cuantía equivalente como mínimo, al quince por ciento (15%) del valor del contrato, por el por el plazo del contrato y cuatro (4) meses más</w:t>
      </w:r>
      <w:r w:rsidR="009532F2" w:rsidRPr="005B548A">
        <w:rPr>
          <w:rFonts w:ascii="Arial Narrow" w:hAnsi="Arial Narrow" w:cs="Arial"/>
          <w:sz w:val="20"/>
          <w:szCs w:val="20"/>
          <w:lang w:val="es-CO"/>
        </w:rPr>
        <w:t xml:space="preserve">. </w:t>
      </w:r>
      <w:r w:rsidR="009532F2" w:rsidRPr="005B548A">
        <w:rPr>
          <w:rFonts w:ascii="Arial Narrow" w:hAnsi="Arial Narrow" w:cs="Arial"/>
          <w:b/>
          <w:sz w:val="20"/>
          <w:szCs w:val="20"/>
          <w:lang w:val="es-CO"/>
        </w:rPr>
        <w:t xml:space="preserve">2. </w:t>
      </w:r>
      <w:r w:rsidR="005B548A" w:rsidRPr="005B548A">
        <w:rPr>
          <w:rFonts w:ascii="Arial Narrow" w:hAnsi="Arial Narrow" w:cs="Arial"/>
          <w:b/>
          <w:bCs/>
          <w:sz w:val="20"/>
          <w:szCs w:val="20"/>
          <w:lang w:val="es-CO"/>
        </w:rPr>
        <w:t>Póliza</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de</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Calidad</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del</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Bien</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y</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Correcto</w:t>
      </w:r>
      <w:r w:rsidR="005B548A" w:rsidRPr="005B548A">
        <w:rPr>
          <w:rFonts w:ascii="Arial Narrow" w:hAnsi="Arial Narrow" w:cs="Arial"/>
          <w:b/>
          <w:bCs/>
          <w:spacing w:val="1"/>
          <w:sz w:val="20"/>
          <w:szCs w:val="20"/>
          <w:lang w:val="es-CO"/>
        </w:rPr>
        <w:t xml:space="preserve"> </w:t>
      </w:r>
      <w:r w:rsidR="005B548A" w:rsidRPr="005B548A">
        <w:rPr>
          <w:rFonts w:ascii="Arial Narrow" w:hAnsi="Arial Narrow" w:cs="Arial"/>
          <w:b/>
          <w:bCs/>
          <w:sz w:val="20"/>
          <w:szCs w:val="20"/>
          <w:lang w:val="es-CO"/>
        </w:rPr>
        <w:t>Funcionamiento</w:t>
      </w:r>
      <w:r w:rsidR="005B548A" w:rsidRPr="005B548A">
        <w:rPr>
          <w:rFonts w:ascii="Arial Narrow" w:hAnsi="Arial Narrow" w:cs="Arial"/>
          <w:sz w:val="20"/>
          <w:szCs w:val="20"/>
          <w:lang w:val="es-CO"/>
        </w:rPr>
        <w:t>,</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en</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cuantía</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equivalente</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como</w:t>
      </w:r>
      <w:r w:rsidR="005B548A" w:rsidRPr="005B548A">
        <w:rPr>
          <w:rFonts w:ascii="Arial Narrow" w:hAnsi="Arial Narrow" w:cs="Arial"/>
          <w:spacing w:val="-53"/>
          <w:sz w:val="20"/>
          <w:szCs w:val="20"/>
          <w:lang w:val="es-CO"/>
        </w:rPr>
        <w:t xml:space="preserve"> </w:t>
      </w:r>
      <w:r w:rsidR="005B548A" w:rsidRPr="005B548A">
        <w:rPr>
          <w:rFonts w:ascii="Arial Narrow" w:hAnsi="Arial Narrow" w:cs="Arial"/>
          <w:sz w:val="20"/>
          <w:szCs w:val="20"/>
          <w:lang w:val="es-CO"/>
        </w:rPr>
        <w:t>mínimo,</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al</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quince</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por</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ciento</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(15%)</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del</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valor</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del</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contrato, por el plazo del contrato y doce (12) meses</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más</w:t>
      </w:r>
      <w:r w:rsidR="003D6FF0" w:rsidRPr="005B548A">
        <w:rPr>
          <w:rFonts w:ascii="Arial Narrow" w:hAnsi="Arial Narrow"/>
          <w:sz w:val="20"/>
          <w:szCs w:val="20"/>
          <w:lang w:val="es-CO"/>
        </w:rPr>
        <w:t>.</w:t>
      </w:r>
      <w:r w:rsidR="005B548A" w:rsidRPr="005B548A">
        <w:rPr>
          <w:rFonts w:ascii="Arial Narrow" w:hAnsi="Arial Narrow"/>
          <w:sz w:val="20"/>
          <w:szCs w:val="20"/>
          <w:lang w:val="es-CO"/>
        </w:rPr>
        <w:t xml:space="preserve"> </w:t>
      </w:r>
      <w:r w:rsidR="005B548A" w:rsidRPr="005B548A">
        <w:rPr>
          <w:rFonts w:ascii="Arial Narrow" w:hAnsi="Arial Narrow"/>
          <w:b/>
          <w:bCs/>
          <w:sz w:val="20"/>
          <w:szCs w:val="20"/>
          <w:lang w:val="es-CO"/>
        </w:rPr>
        <w:t xml:space="preserve">3) </w:t>
      </w:r>
      <w:r w:rsidR="005B548A" w:rsidRPr="005B548A">
        <w:rPr>
          <w:rFonts w:ascii="Arial Narrow" w:hAnsi="Arial Narrow" w:cs="Arial"/>
          <w:b/>
          <w:bCs/>
          <w:sz w:val="20"/>
          <w:szCs w:val="20"/>
          <w:lang w:val="es-CO"/>
        </w:rPr>
        <w:t>Póliza de Provisión de Repuestos y Accesorios</w:t>
      </w:r>
      <w:r w:rsidR="005B548A" w:rsidRPr="005B548A">
        <w:rPr>
          <w:rFonts w:ascii="Arial Narrow" w:hAnsi="Arial Narrow" w:cs="Arial"/>
          <w:sz w:val="20"/>
          <w:szCs w:val="20"/>
          <w:lang w:val="es-CO"/>
        </w:rPr>
        <w:t>. En</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cuantía como mínimo de cinco (5%) por ciento del valor</w:t>
      </w:r>
      <w:r w:rsidR="005B548A" w:rsidRPr="005B548A">
        <w:rPr>
          <w:rFonts w:ascii="Arial Narrow" w:hAnsi="Arial Narrow" w:cs="Arial"/>
          <w:spacing w:val="-53"/>
          <w:sz w:val="20"/>
          <w:szCs w:val="20"/>
          <w:lang w:val="es-CO"/>
        </w:rPr>
        <w:t xml:space="preserve"> </w:t>
      </w:r>
      <w:r w:rsidR="005B548A" w:rsidRPr="005B548A">
        <w:rPr>
          <w:rFonts w:ascii="Arial Narrow" w:hAnsi="Arial Narrow" w:cs="Arial"/>
          <w:sz w:val="20"/>
          <w:szCs w:val="20"/>
          <w:lang w:val="es-CO"/>
        </w:rPr>
        <w:t>del</w:t>
      </w:r>
      <w:r w:rsidR="005B548A" w:rsidRPr="005B548A">
        <w:rPr>
          <w:rFonts w:ascii="Arial Narrow" w:hAnsi="Arial Narrow" w:cs="Arial"/>
          <w:spacing w:val="-3"/>
          <w:sz w:val="20"/>
          <w:szCs w:val="20"/>
          <w:lang w:val="es-CO"/>
        </w:rPr>
        <w:t xml:space="preserve"> </w:t>
      </w:r>
      <w:r w:rsidR="005B548A" w:rsidRPr="005B548A">
        <w:rPr>
          <w:rFonts w:ascii="Arial Narrow" w:hAnsi="Arial Narrow" w:cs="Arial"/>
          <w:sz w:val="20"/>
          <w:szCs w:val="20"/>
          <w:lang w:val="es-CO"/>
        </w:rPr>
        <w:t>contrato,</w:t>
      </w:r>
      <w:r w:rsidR="005B548A" w:rsidRPr="005B548A">
        <w:rPr>
          <w:rFonts w:ascii="Arial Narrow" w:hAnsi="Arial Narrow" w:cs="Arial"/>
          <w:spacing w:val="-2"/>
          <w:sz w:val="20"/>
          <w:szCs w:val="20"/>
          <w:lang w:val="es-CO"/>
        </w:rPr>
        <w:t xml:space="preserve"> </w:t>
      </w:r>
      <w:r w:rsidR="005B548A" w:rsidRPr="005B548A">
        <w:rPr>
          <w:rFonts w:ascii="Arial Narrow" w:hAnsi="Arial Narrow" w:cs="Arial"/>
          <w:sz w:val="20"/>
          <w:szCs w:val="20"/>
          <w:lang w:val="es-CO"/>
        </w:rPr>
        <w:t>por</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el</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plazo</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del</w:t>
      </w:r>
      <w:r w:rsidR="005B548A" w:rsidRPr="005B548A">
        <w:rPr>
          <w:rFonts w:ascii="Arial Narrow" w:hAnsi="Arial Narrow" w:cs="Arial"/>
          <w:spacing w:val="-1"/>
          <w:sz w:val="20"/>
          <w:szCs w:val="20"/>
          <w:lang w:val="es-CO"/>
        </w:rPr>
        <w:t xml:space="preserve"> </w:t>
      </w:r>
      <w:r w:rsidR="005B548A" w:rsidRPr="005B548A">
        <w:rPr>
          <w:rFonts w:ascii="Arial Narrow" w:hAnsi="Arial Narrow" w:cs="Arial"/>
          <w:sz w:val="20"/>
          <w:szCs w:val="20"/>
          <w:lang w:val="es-CO"/>
        </w:rPr>
        <w:t>contrato</w:t>
      </w:r>
      <w:r w:rsidR="005B548A" w:rsidRPr="005B548A">
        <w:rPr>
          <w:rFonts w:ascii="Arial Narrow" w:hAnsi="Arial Narrow" w:cs="Arial"/>
          <w:spacing w:val="3"/>
          <w:sz w:val="20"/>
          <w:szCs w:val="20"/>
          <w:lang w:val="es-CO"/>
        </w:rPr>
        <w:t xml:space="preserve"> </w:t>
      </w:r>
      <w:r w:rsidR="005B548A" w:rsidRPr="005B548A">
        <w:rPr>
          <w:rFonts w:ascii="Arial Narrow" w:hAnsi="Arial Narrow" w:cs="Arial"/>
          <w:sz w:val="20"/>
          <w:szCs w:val="20"/>
          <w:lang w:val="es-CO"/>
        </w:rPr>
        <w:t>y</w:t>
      </w:r>
      <w:r w:rsidR="005B548A" w:rsidRPr="005B548A">
        <w:rPr>
          <w:rFonts w:ascii="Arial Narrow" w:hAnsi="Arial Narrow" w:cs="Arial"/>
          <w:spacing w:val="-5"/>
          <w:sz w:val="20"/>
          <w:szCs w:val="20"/>
          <w:lang w:val="es-CO"/>
        </w:rPr>
        <w:t xml:space="preserve"> </w:t>
      </w:r>
      <w:r w:rsidR="00202216">
        <w:rPr>
          <w:rFonts w:ascii="Arial Narrow" w:hAnsi="Arial Narrow" w:cs="Arial"/>
          <w:spacing w:val="-5"/>
          <w:sz w:val="20"/>
          <w:szCs w:val="20"/>
          <w:lang w:val="es-CO"/>
        </w:rPr>
        <w:t xml:space="preserve">dos </w:t>
      </w:r>
      <w:r w:rsidR="005B548A" w:rsidRPr="005B548A">
        <w:rPr>
          <w:rFonts w:ascii="Arial Narrow" w:hAnsi="Arial Narrow" w:cs="Arial"/>
          <w:sz w:val="20"/>
          <w:szCs w:val="20"/>
          <w:lang w:val="es-CO"/>
        </w:rPr>
        <w:t>2 años más</w:t>
      </w:r>
      <w:r w:rsidR="005B548A" w:rsidRPr="004D1653">
        <w:rPr>
          <w:rFonts w:ascii="Arial" w:hAnsi="Arial" w:cs="Arial"/>
          <w:lang w:val="es-CO"/>
        </w:rPr>
        <w:t>.</w:t>
      </w:r>
      <w:r w:rsidR="00D11A36" w:rsidRPr="00A457ED">
        <w:rPr>
          <w:rFonts w:ascii="Arial Narrow" w:eastAsia="Calibri" w:hAnsi="Arial Narrow"/>
          <w:color w:val="FF0000"/>
          <w:sz w:val="20"/>
          <w:szCs w:val="20"/>
          <w:lang w:val="es-CO" w:eastAsia="es-CO"/>
        </w:rPr>
        <w:t xml:space="preserve"> </w:t>
      </w:r>
      <w:r w:rsidR="006008C5" w:rsidRPr="00A457ED">
        <w:rPr>
          <w:rFonts w:ascii="Arial Narrow" w:hAnsi="Arial Narrow"/>
          <w:b/>
          <w:sz w:val="20"/>
          <w:szCs w:val="20"/>
          <w:lang w:val="es-CO"/>
        </w:rPr>
        <w:t xml:space="preserve">PARÁGRAFO: </w:t>
      </w:r>
      <w:r w:rsidR="006008C5" w:rsidRPr="00A457ED">
        <w:rPr>
          <w:rFonts w:ascii="Arial Narrow" w:hAnsi="Arial Narrow"/>
          <w:sz w:val="20"/>
          <w:szCs w:val="20"/>
          <w:lang w:val="es-CO"/>
        </w:rPr>
        <w:t>EL CONTRATISTA, deberá reponer, ampliar o prorrogar las garantías cuando el valor de las mismas se vea afectada cuando se aumente el valor del contrato o se prorrogue su vigencia. Si no se cumple con lo anterior, EL POLITÉCNICO podrá dar por terminado el contrato en el estado en que se encuentre, sin que deba reconocer o pagar indemnización alguna</w:t>
      </w:r>
      <w:r>
        <w:rPr>
          <w:rFonts w:ascii="Arial Narrow" w:hAnsi="Arial Narrow"/>
          <w:sz w:val="20"/>
          <w:szCs w:val="20"/>
          <w:lang w:val="es-CO"/>
        </w:rPr>
        <w:t>.</w:t>
      </w:r>
      <w:r w:rsidR="006008C5" w:rsidRPr="00A457ED">
        <w:rPr>
          <w:rFonts w:ascii="Arial Narrow" w:hAnsi="Arial Narrow"/>
          <w:b/>
          <w:bCs/>
          <w:sz w:val="20"/>
          <w:szCs w:val="20"/>
          <w:lang w:val="es-CO"/>
        </w:rPr>
        <w:t xml:space="preserve"> </w:t>
      </w:r>
      <w:r w:rsidR="00D11A36" w:rsidRPr="004060E7">
        <w:rPr>
          <w:rFonts w:ascii="Arial Narrow" w:hAnsi="Arial Narrow"/>
          <w:b/>
          <w:bCs/>
          <w:sz w:val="20"/>
          <w:szCs w:val="20"/>
          <w:u w:val="single"/>
          <w:lang w:val="es-CO"/>
        </w:rPr>
        <w:t>CLÁUSULA</w:t>
      </w:r>
      <w:r w:rsidR="00D11A36" w:rsidRPr="004060E7">
        <w:rPr>
          <w:rFonts w:ascii="Arial Narrow" w:hAnsi="Arial Narrow"/>
          <w:b/>
          <w:sz w:val="20"/>
          <w:szCs w:val="20"/>
          <w:u w:val="single"/>
          <w:lang w:val="es-CO"/>
        </w:rPr>
        <w:t xml:space="preserve"> </w:t>
      </w:r>
      <w:r w:rsidRPr="004060E7">
        <w:rPr>
          <w:rFonts w:ascii="Arial Narrow" w:hAnsi="Arial Narrow"/>
          <w:b/>
          <w:sz w:val="20"/>
          <w:szCs w:val="20"/>
          <w:u w:val="single"/>
          <w:lang w:val="es-CO"/>
        </w:rPr>
        <w:t>DÉCIMA</w:t>
      </w:r>
      <w:r w:rsidR="00D11A36" w:rsidRPr="00A457ED">
        <w:rPr>
          <w:rFonts w:ascii="Arial Narrow" w:hAnsi="Arial Narrow"/>
          <w:b/>
          <w:sz w:val="20"/>
          <w:szCs w:val="20"/>
          <w:lang w:val="es-CO"/>
        </w:rPr>
        <w:t xml:space="preserve">. CLÁUSULA PENAL. </w:t>
      </w:r>
      <w:r w:rsidR="00D11A36" w:rsidRPr="00A457ED">
        <w:rPr>
          <w:rFonts w:ascii="Arial Narrow" w:hAnsi="Arial Narrow"/>
          <w:sz w:val="20"/>
          <w:szCs w:val="20"/>
          <w:lang w:val="es-CO"/>
        </w:rPr>
        <w:t xml:space="preserve">El incumplimiento de las </w:t>
      </w:r>
      <w:r w:rsidR="00D11A36" w:rsidRPr="00A457ED">
        <w:rPr>
          <w:rFonts w:ascii="Arial Narrow" w:hAnsi="Arial Narrow"/>
          <w:sz w:val="20"/>
          <w:szCs w:val="20"/>
          <w:lang w:val="es-CO"/>
        </w:rPr>
        <w:lastRenderedPageBreak/>
        <w:t xml:space="preserve">obligaciones contractuales dará lugar a hacer efectiva la cláusula penal que se estipula y es equivalente al </w:t>
      </w:r>
      <w:r w:rsidR="00D11A36" w:rsidRPr="00A457ED">
        <w:rPr>
          <w:rFonts w:ascii="Arial Narrow" w:hAnsi="Arial Narrow"/>
          <w:bCs/>
          <w:sz w:val="20"/>
          <w:szCs w:val="20"/>
          <w:lang w:val="es-CO"/>
        </w:rPr>
        <w:t>quince por ciento</w:t>
      </w:r>
      <w:r w:rsidR="00D11A36" w:rsidRPr="00A457ED">
        <w:rPr>
          <w:rFonts w:ascii="Arial Narrow" w:hAnsi="Arial Narrow"/>
          <w:sz w:val="20"/>
          <w:szCs w:val="20"/>
          <w:lang w:val="es-CO"/>
        </w:rPr>
        <w:t xml:space="preserve"> (15%) del valor total del contrato, la que se hará efectiva por el simple retardo y por el hecho de su pago no se entiende extinguida la obligación principal, en cuyo caso este contrato prestará el mérito ejecutivo correspondiente y sin que haya lugar a constitución en mora. </w:t>
      </w:r>
      <w:r w:rsidR="00D11A36" w:rsidRPr="004060E7">
        <w:rPr>
          <w:rFonts w:ascii="Arial Narrow" w:hAnsi="Arial Narrow"/>
          <w:b/>
          <w:bCs/>
          <w:sz w:val="20"/>
          <w:szCs w:val="20"/>
          <w:u w:val="single"/>
          <w:lang w:val="es-CO"/>
        </w:rPr>
        <w:t>CLÁUSULA</w:t>
      </w:r>
      <w:r w:rsidR="00D11A36" w:rsidRPr="004060E7">
        <w:rPr>
          <w:rFonts w:ascii="Arial Narrow" w:hAnsi="Arial Narrow"/>
          <w:b/>
          <w:sz w:val="20"/>
          <w:szCs w:val="20"/>
          <w:u w:val="single"/>
          <w:lang w:val="es-CO"/>
        </w:rPr>
        <w:t xml:space="preserve"> </w:t>
      </w:r>
      <w:r w:rsidR="008D481D">
        <w:rPr>
          <w:rFonts w:ascii="Arial Narrow" w:hAnsi="Arial Narrow"/>
          <w:b/>
          <w:sz w:val="20"/>
          <w:szCs w:val="20"/>
          <w:u w:val="single"/>
          <w:lang w:val="es-CO"/>
        </w:rPr>
        <w:t>DÉCIMA</w:t>
      </w:r>
      <w:r w:rsidRPr="004060E7">
        <w:rPr>
          <w:rFonts w:ascii="Arial Narrow" w:hAnsi="Arial Narrow"/>
          <w:b/>
          <w:sz w:val="20"/>
          <w:szCs w:val="20"/>
          <w:u w:val="single"/>
          <w:lang w:val="es-CO"/>
        </w:rPr>
        <w:t xml:space="preserve"> PRIMERA</w:t>
      </w:r>
      <w:r w:rsidR="00D11A36" w:rsidRPr="004060E7">
        <w:rPr>
          <w:rFonts w:ascii="Arial Narrow" w:hAnsi="Arial Narrow"/>
          <w:b/>
          <w:sz w:val="20"/>
          <w:szCs w:val="20"/>
          <w:u w:val="single"/>
          <w:lang w:val="es-CO"/>
        </w:rPr>
        <w:t>.</w:t>
      </w:r>
      <w:r w:rsidR="00D11A36" w:rsidRPr="00A457ED">
        <w:rPr>
          <w:rFonts w:ascii="Arial Narrow" w:hAnsi="Arial Narrow"/>
          <w:b/>
          <w:sz w:val="20"/>
          <w:szCs w:val="20"/>
          <w:lang w:val="es-CO"/>
        </w:rPr>
        <w:t xml:space="preserve"> MULTAS. </w:t>
      </w:r>
      <w:r w:rsidR="00D11A36" w:rsidRPr="00A457ED">
        <w:rPr>
          <w:rFonts w:ascii="Arial Narrow" w:hAnsi="Arial Narrow"/>
          <w:sz w:val="20"/>
          <w:szCs w:val="20"/>
          <w:lang w:val="es-CO"/>
        </w:rPr>
        <w:t xml:space="preserve">De conformidad con el artículo 86 de la Ley 1474 de 2011, en caso de incumplimiento en los plazos de entrega, o ante el requerimiento de cambios en las calidades de los bienes, se impondrán multas así: </w:t>
      </w:r>
      <w:r w:rsidR="00D11A36" w:rsidRPr="00A457ED">
        <w:rPr>
          <w:rFonts w:ascii="Arial Narrow" w:hAnsi="Arial Narrow"/>
          <w:b/>
          <w:sz w:val="20"/>
          <w:szCs w:val="20"/>
          <w:lang w:val="es-CO"/>
        </w:rPr>
        <w:t>a)</w:t>
      </w:r>
      <w:r w:rsidR="00D11A36" w:rsidRPr="00A457ED">
        <w:rPr>
          <w:rFonts w:ascii="Arial Narrow" w:hAnsi="Arial Narrow"/>
          <w:sz w:val="20"/>
          <w:szCs w:val="20"/>
          <w:lang w:val="es-CO"/>
        </w:rPr>
        <w:t xml:space="preserve"> Por cada día de retraso en el cumplimiento de las actividades requeridas, 1% del valor del contrato por cada día de inobservancia. </w:t>
      </w:r>
      <w:r w:rsidR="00D11A36" w:rsidRPr="00A457ED">
        <w:rPr>
          <w:rFonts w:ascii="Arial Narrow" w:hAnsi="Arial Narrow"/>
          <w:b/>
          <w:sz w:val="20"/>
          <w:szCs w:val="20"/>
          <w:lang w:val="es-CO"/>
        </w:rPr>
        <w:t>b)</w:t>
      </w:r>
      <w:r w:rsidR="00D11A36" w:rsidRPr="00A457ED">
        <w:rPr>
          <w:rFonts w:ascii="Arial Narrow" w:hAnsi="Arial Narrow"/>
          <w:sz w:val="20"/>
          <w:szCs w:val="20"/>
          <w:lang w:val="es-CO"/>
        </w:rPr>
        <w:t xml:space="preserve"> En caso de incumplimiento, ante requerimientos de calidad, 1% del valor del contrato, por cada día de inobservancia. </w:t>
      </w:r>
      <w:r w:rsidR="00D11A36" w:rsidRPr="00A457ED">
        <w:rPr>
          <w:rFonts w:ascii="Arial Narrow" w:hAnsi="Arial Narrow"/>
          <w:b/>
          <w:sz w:val="20"/>
          <w:szCs w:val="20"/>
          <w:lang w:val="es-CO"/>
        </w:rPr>
        <w:t>PARÁGRAFO.</w:t>
      </w:r>
      <w:r w:rsidR="00D11A36" w:rsidRPr="00A457ED">
        <w:rPr>
          <w:rFonts w:ascii="Arial Narrow" w:hAnsi="Arial Narrow"/>
          <w:sz w:val="20"/>
          <w:szCs w:val="20"/>
          <w:lang w:val="es-CO"/>
        </w:rPr>
        <w:t xml:space="preserve"> Dichas multas podrán deducirse de lo que adeude EL POLITÉCNICO al contratista por concepto de honorarios, de acuerdo con el artículo 17 de la Ley 1150 de 2007. </w:t>
      </w:r>
      <w:r w:rsidR="00D11A36" w:rsidRPr="008D481D">
        <w:rPr>
          <w:rFonts w:ascii="Arial Narrow" w:hAnsi="Arial Narrow"/>
          <w:b/>
          <w:sz w:val="20"/>
          <w:szCs w:val="20"/>
          <w:u w:val="single"/>
          <w:lang w:val="es-CO"/>
        </w:rPr>
        <w:t>CLÁUSULA</w:t>
      </w:r>
      <w:r w:rsidR="008D481D" w:rsidRPr="008D481D">
        <w:rPr>
          <w:rFonts w:ascii="Arial Narrow" w:hAnsi="Arial Narrow"/>
          <w:b/>
          <w:sz w:val="20"/>
          <w:szCs w:val="20"/>
          <w:u w:val="single"/>
          <w:lang w:val="es-CO"/>
        </w:rPr>
        <w:t xml:space="preserve"> </w:t>
      </w:r>
      <w:r w:rsidR="00D11A36" w:rsidRPr="008D481D">
        <w:rPr>
          <w:rFonts w:ascii="Arial Narrow" w:hAnsi="Arial Narrow"/>
          <w:b/>
          <w:sz w:val="20"/>
          <w:szCs w:val="20"/>
          <w:u w:val="single"/>
          <w:lang w:val="es-CO"/>
        </w:rPr>
        <w:t>DÉCIMA</w:t>
      </w:r>
      <w:r w:rsidR="008D481D" w:rsidRPr="008D481D">
        <w:rPr>
          <w:rFonts w:ascii="Arial Narrow" w:hAnsi="Arial Narrow"/>
          <w:b/>
          <w:sz w:val="20"/>
          <w:szCs w:val="20"/>
          <w:u w:val="single"/>
          <w:lang w:val="es-CO"/>
        </w:rPr>
        <w:t xml:space="preserve"> SEGUNDA</w:t>
      </w:r>
      <w:r w:rsidR="00D11A36" w:rsidRPr="00A457ED">
        <w:rPr>
          <w:rFonts w:ascii="Arial Narrow" w:hAnsi="Arial Narrow"/>
          <w:b/>
          <w:sz w:val="20"/>
          <w:szCs w:val="20"/>
          <w:lang w:val="es-CO"/>
        </w:rPr>
        <w:t xml:space="preserve">. INTERPRETACIÓN, MODIFICACIÓN Y TERMINACIÓN UNILATERAL. </w:t>
      </w:r>
      <w:r w:rsidR="00D11A36" w:rsidRPr="00A457ED">
        <w:rPr>
          <w:rFonts w:ascii="Arial Narrow" w:hAnsi="Arial Narrow"/>
          <w:sz w:val="20"/>
          <w:szCs w:val="20"/>
          <w:lang w:val="es-CO"/>
        </w:rPr>
        <w:t xml:space="preserve">El presente contrato, además de lo dispuesto en las cláusulas aquí estipuladas se regirá por las cláusulas excepcionales al derecho común de terminación, interpretación y modificación unilaterales, señaladas en los artículos 15, 16 y 17 de la Ley 80 de 1993. </w:t>
      </w:r>
      <w:r w:rsidR="00D11A36" w:rsidRPr="008D481D">
        <w:rPr>
          <w:rFonts w:ascii="Arial Narrow" w:hAnsi="Arial Narrow"/>
          <w:b/>
          <w:bCs/>
          <w:sz w:val="20"/>
          <w:szCs w:val="20"/>
          <w:u w:val="single"/>
          <w:lang w:val="es-CO"/>
        </w:rPr>
        <w:t>CLÁUSULA</w:t>
      </w:r>
      <w:r w:rsidR="00D11A36" w:rsidRPr="008D481D">
        <w:rPr>
          <w:rFonts w:ascii="Arial Narrow" w:hAnsi="Arial Narrow"/>
          <w:b/>
          <w:sz w:val="20"/>
          <w:szCs w:val="20"/>
          <w:u w:val="single"/>
          <w:lang w:val="es-CO"/>
        </w:rPr>
        <w:t xml:space="preserve"> DÉCIMA </w:t>
      </w:r>
      <w:r w:rsidR="008D481D" w:rsidRPr="008D481D">
        <w:rPr>
          <w:rFonts w:ascii="Arial Narrow" w:hAnsi="Arial Narrow"/>
          <w:b/>
          <w:sz w:val="20"/>
          <w:szCs w:val="20"/>
          <w:u w:val="single"/>
          <w:lang w:val="es-CO"/>
        </w:rPr>
        <w:t>TERCERA</w:t>
      </w:r>
      <w:r w:rsidR="00D11A36" w:rsidRPr="00A457ED">
        <w:rPr>
          <w:rFonts w:ascii="Arial Narrow" w:hAnsi="Arial Narrow"/>
          <w:b/>
          <w:sz w:val="20"/>
          <w:szCs w:val="20"/>
          <w:lang w:val="es-CO"/>
        </w:rPr>
        <w:t>.</w:t>
      </w:r>
      <w:r w:rsidR="00D11A36" w:rsidRPr="00A457ED">
        <w:rPr>
          <w:rFonts w:ascii="Arial Narrow" w:hAnsi="Arial Narrow"/>
          <w:sz w:val="20"/>
          <w:szCs w:val="20"/>
          <w:lang w:val="es-CO"/>
        </w:rPr>
        <w:t xml:space="preserve"> </w:t>
      </w:r>
      <w:r w:rsidR="00D11A36" w:rsidRPr="00A457ED">
        <w:rPr>
          <w:rFonts w:ascii="Arial Narrow" w:hAnsi="Arial Narrow"/>
          <w:b/>
          <w:sz w:val="20"/>
          <w:szCs w:val="20"/>
          <w:lang w:val="es-CO"/>
        </w:rPr>
        <w:t xml:space="preserve">CADUCIDAD Y EFECTOS. </w:t>
      </w:r>
      <w:r w:rsidR="00D11A36" w:rsidRPr="00A457ED">
        <w:rPr>
          <w:rFonts w:ascii="Arial Narrow" w:hAnsi="Arial Narrow"/>
          <w:sz w:val="20"/>
          <w:szCs w:val="20"/>
          <w:lang w:val="es-CO"/>
        </w:rPr>
        <w:t xml:space="preserve">EL POLITÉCNICO podrá declarar la caducidad administrativa del contrato por medio de Resolución motivada en el evento de presentarse alguna de las circunstancias previstas en el artículo 18 de la Ley 80 de 1993 y en caso de incumplimiento por parte de EL CONTRATISTA de las obligaciones pactadas en el presente contrato. </w:t>
      </w:r>
      <w:r w:rsidR="00D11A36" w:rsidRPr="008D481D">
        <w:rPr>
          <w:rFonts w:ascii="Arial Narrow" w:hAnsi="Arial Narrow"/>
          <w:b/>
          <w:bCs/>
          <w:sz w:val="20"/>
          <w:szCs w:val="20"/>
          <w:u w:val="single"/>
          <w:lang w:val="es-CO"/>
        </w:rPr>
        <w:t>CLÁUSULA</w:t>
      </w:r>
      <w:r w:rsidR="00D11A36" w:rsidRPr="008D481D">
        <w:rPr>
          <w:rFonts w:ascii="Arial Narrow" w:hAnsi="Arial Narrow"/>
          <w:b/>
          <w:sz w:val="20"/>
          <w:szCs w:val="20"/>
          <w:u w:val="single"/>
          <w:lang w:val="es-CO"/>
        </w:rPr>
        <w:t xml:space="preserve"> DÉCIMA </w:t>
      </w:r>
      <w:r w:rsidR="008D481D" w:rsidRPr="008D481D">
        <w:rPr>
          <w:rFonts w:ascii="Arial Narrow" w:hAnsi="Arial Narrow"/>
          <w:b/>
          <w:sz w:val="20"/>
          <w:szCs w:val="20"/>
          <w:u w:val="single"/>
          <w:lang w:val="es-CO"/>
        </w:rPr>
        <w:t>CUARTA</w:t>
      </w:r>
      <w:r w:rsidR="00D11A36" w:rsidRPr="00A457ED">
        <w:rPr>
          <w:rFonts w:ascii="Arial Narrow" w:hAnsi="Arial Narrow"/>
          <w:b/>
          <w:sz w:val="20"/>
          <w:szCs w:val="20"/>
          <w:lang w:val="es-CO"/>
        </w:rPr>
        <w:t xml:space="preserve">. SOLUCIÓN DE CONTROVERSIAS. </w:t>
      </w:r>
      <w:r w:rsidR="00D11A36" w:rsidRPr="00A457ED">
        <w:rPr>
          <w:rFonts w:ascii="Arial Narrow" w:hAnsi="Arial Narrow"/>
          <w:sz w:val="20"/>
          <w:szCs w:val="20"/>
          <w:lang w:val="es-CO"/>
        </w:rPr>
        <w:t xml:space="preserve">Las diferencias que puedan surgir en razón de la celebración, ejecución, desarrollo y terminación del presente contrato se someterán a los mecanismos de solución directa de controversias contractuales de conciliación, amigable composición y transacción previstos en el artículo 68 de la Ley 80 de 1993 y en última instancia, ante las autoridades jurisdiccionales competentes. </w:t>
      </w:r>
      <w:r w:rsidR="00D11A36" w:rsidRPr="00D81ACB">
        <w:rPr>
          <w:rFonts w:ascii="Arial Narrow" w:hAnsi="Arial Narrow"/>
          <w:b/>
          <w:bCs/>
          <w:sz w:val="20"/>
          <w:szCs w:val="20"/>
          <w:u w:val="single"/>
          <w:lang w:val="es-CO"/>
        </w:rPr>
        <w:t>CLÁUSULA</w:t>
      </w:r>
      <w:r w:rsidR="00D11A36" w:rsidRPr="00D81ACB">
        <w:rPr>
          <w:rFonts w:ascii="Arial Narrow" w:hAnsi="Arial Narrow"/>
          <w:b/>
          <w:sz w:val="20"/>
          <w:szCs w:val="20"/>
          <w:u w:val="single"/>
          <w:lang w:val="es-CO"/>
        </w:rPr>
        <w:t xml:space="preserve"> DÉCIMA </w:t>
      </w:r>
      <w:r w:rsidR="008D481D" w:rsidRPr="00D81ACB">
        <w:rPr>
          <w:rFonts w:ascii="Arial Narrow" w:hAnsi="Arial Narrow"/>
          <w:b/>
          <w:bCs/>
          <w:sz w:val="20"/>
          <w:szCs w:val="20"/>
          <w:u w:val="single"/>
          <w:lang w:val="es-CO" w:eastAsia="ar-SA"/>
        </w:rPr>
        <w:t>QUINTA</w:t>
      </w:r>
      <w:r w:rsidR="00D11A36" w:rsidRPr="00A457ED">
        <w:rPr>
          <w:rFonts w:ascii="Arial Narrow" w:hAnsi="Arial Narrow"/>
          <w:b/>
          <w:sz w:val="20"/>
          <w:szCs w:val="20"/>
          <w:lang w:val="es-CO"/>
        </w:rPr>
        <w:t xml:space="preserve">.  CESIÓN. </w:t>
      </w:r>
      <w:r w:rsidR="00D11A36" w:rsidRPr="00A457ED">
        <w:rPr>
          <w:rFonts w:ascii="Arial Narrow" w:hAnsi="Arial Narrow"/>
          <w:sz w:val="20"/>
          <w:szCs w:val="20"/>
          <w:lang w:val="es-CO"/>
        </w:rPr>
        <w:t xml:space="preserve">EL CONTRATISTA no podrá ceder parcial ni totalmente la ejecución del presente contrato a un tercero, salvo previa autorización expresa y escrita del POLITÉCNICO. </w:t>
      </w:r>
      <w:r w:rsidR="00D11A36" w:rsidRPr="00D81ACB">
        <w:rPr>
          <w:rFonts w:ascii="Arial Narrow" w:hAnsi="Arial Narrow"/>
          <w:b/>
          <w:bCs/>
          <w:sz w:val="20"/>
          <w:szCs w:val="20"/>
          <w:u w:val="single"/>
          <w:lang w:val="es-CO"/>
        </w:rPr>
        <w:t>CLÁUSULA</w:t>
      </w:r>
      <w:r w:rsidR="00D11A36" w:rsidRPr="00D81ACB">
        <w:rPr>
          <w:rFonts w:ascii="Arial Narrow" w:hAnsi="Arial Narrow"/>
          <w:b/>
          <w:sz w:val="20"/>
          <w:szCs w:val="20"/>
          <w:u w:val="single"/>
          <w:lang w:val="es-CO"/>
        </w:rPr>
        <w:t xml:space="preserve"> DÉCIMA </w:t>
      </w:r>
      <w:r w:rsidR="00D81ACB" w:rsidRPr="00D81ACB">
        <w:rPr>
          <w:rFonts w:ascii="Arial Narrow" w:hAnsi="Arial Narrow"/>
          <w:b/>
          <w:sz w:val="20"/>
          <w:szCs w:val="20"/>
          <w:u w:val="single"/>
          <w:lang w:val="es-CO"/>
        </w:rPr>
        <w:t>SEXTA</w:t>
      </w:r>
      <w:r w:rsidR="00D11A36" w:rsidRPr="00A457ED">
        <w:rPr>
          <w:rFonts w:ascii="Arial Narrow" w:hAnsi="Arial Narrow"/>
          <w:b/>
          <w:sz w:val="20"/>
          <w:szCs w:val="20"/>
          <w:lang w:val="es-CO"/>
        </w:rPr>
        <w:t xml:space="preserve">. CLÁUSULA DE INDEMNIDAD. </w:t>
      </w:r>
      <w:r w:rsidR="00D11A36" w:rsidRPr="00A457ED">
        <w:rPr>
          <w:rFonts w:ascii="Arial Narrow" w:hAnsi="Arial Narrow"/>
          <w:sz w:val="20"/>
          <w:szCs w:val="20"/>
          <w:lang w:val="es-CO"/>
        </w:rPr>
        <w:t xml:space="preserve">EL CONTRATISTA deberá mantener a EL POLITÉCNICO libre de cualquier daño o perjuicio originado en reclamaciones de terceros y que se deriven de sus actuaciones o de las de sus subcontratistas o dependientes. </w:t>
      </w:r>
      <w:r w:rsidR="00D11A36" w:rsidRPr="00D81ACB">
        <w:rPr>
          <w:rFonts w:ascii="Arial Narrow" w:hAnsi="Arial Narrow"/>
          <w:b/>
          <w:bCs/>
          <w:sz w:val="20"/>
          <w:szCs w:val="20"/>
          <w:u w:val="single"/>
          <w:lang w:val="es-CO"/>
        </w:rPr>
        <w:t>CLÁUSULA</w:t>
      </w:r>
      <w:r w:rsidR="00D11A36" w:rsidRPr="00D81ACB">
        <w:rPr>
          <w:rFonts w:ascii="Arial Narrow" w:hAnsi="Arial Narrow"/>
          <w:b/>
          <w:bCs/>
          <w:sz w:val="20"/>
          <w:szCs w:val="20"/>
          <w:u w:val="single"/>
          <w:lang w:val="es-CO" w:eastAsia="ar-SA"/>
        </w:rPr>
        <w:t xml:space="preserve"> DÉCIMA </w:t>
      </w:r>
      <w:r w:rsidR="00D81ACB" w:rsidRPr="00D81ACB">
        <w:rPr>
          <w:rFonts w:ascii="Arial Narrow" w:hAnsi="Arial Narrow"/>
          <w:b/>
          <w:sz w:val="20"/>
          <w:szCs w:val="20"/>
          <w:u w:val="single"/>
          <w:lang w:val="es-CO"/>
        </w:rPr>
        <w:t>SÉPTIMA</w:t>
      </w:r>
      <w:r w:rsidR="00D11A36" w:rsidRPr="00D81ACB">
        <w:rPr>
          <w:rFonts w:ascii="Arial Narrow" w:hAnsi="Arial Narrow"/>
          <w:b/>
          <w:bCs/>
          <w:sz w:val="20"/>
          <w:szCs w:val="20"/>
          <w:u w:val="single"/>
          <w:lang w:val="es-CO" w:eastAsia="ar-SA"/>
        </w:rPr>
        <w:t>.</w:t>
      </w:r>
      <w:r w:rsidR="00D11A36" w:rsidRPr="00A457ED">
        <w:rPr>
          <w:rFonts w:ascii="Arial Narrow" w:hAnsi="Arial Narrow"/>
          <w:b/>
          <w:bCs/>
          <w:sz w:val="20"/>
          <w:szCs w:val="20"/>
          <w:lang w:val="es-CO" w:eastAsia="ar-SA"/>
        </w:rPr>
        <w:t xml:space="preserve"> DOCUMENTOS:</w:t>
      </w:r>
      <w:r w:rsidR="00D11A36" w:rsidRPr="00A457ED">
        <w:rPr>
          <w:rFonts w:ascii="Arial Narrow" w:hAnsi="Arial Narrow"/>
          <w:sz w:val="20"/>
          <w:szCs w:val="20"/>
          <w:lang w:val="es-CO" w:eastAsia="ar-SA"/>
        </w:rPr>
        <w:t xml:space="preserve"> </w:t>
      </w:r>
      <w:r w:rsidR="006440F3" w:rsidRPr="00A457ED">
        <w:rPr>
          <w:rFonts w:ascii="Arial Narrow" w:hAnsi="Arial Narrow"/>
          <w:sz w:val="20"/>
          <w:szCs w:val="20"/>
          <w:lang w:val="es-CO" w:eastAsia="ar-SA"/>
        </w:rPr>
        <w:t xml:space="preserve">Forman parte integral de este contrato la propuesta presentada por el CONTRATISTA, los Estudios Previos </w:t>
      </w:r>
      <w:r w:rsidR="00526DCA" w:rsidRPr="00A457ED">
        <w:rPr>
          <w:rFonts w:ascii="Arial Narrow" w:hAnsi="Arial Narrow"/>
          <w:sz w:val="20"/>
          <w:szCs w:val="20"/>
          <w:lang w:val="es-CO" w:eastAsia="ar-SA"/>
        </w:rPr>
        <w:t xml:space="preserve">y la </w:t>
      </w:r>
      <w:r w:rsidR="008F17E6" w:rsidRPr="00A457ED">
        <w:rPr>
          <w:rFonts w:ascii="Arial Narrow" w:hAnsi="Arial Narrow"/>
          <w:sz w:val="20"/>
          <w:szCs w:val="20"/>
          <w:lang w:val="es-CO" w:eastAsia="ar-SA"/>
        </w:rPr>
        <w:t>Resolución</w:t>
      </w:r>
      <w:r w:rsidR="00526DCA" w:rsidRPr="00A457ED">
        <w:rPr>
          <w:rFonts w:ascii="Arial Narrow" w:hAnsi="Arial Narrow"/>
          <w:sz w:val="20"/>
          <w:szCs w:val="20"/>
          <w:lang w:val="es-CO" w:eastAsia="ar-SA"/>
        </w:rPr>
        <w:t xml:space="preserve"> por medo del cual se ordena la contratación directa, </w:t>
      </w:r>
      <w:r w:rsidR="008F17E6" w:rsidRPr="00A457ED">
        <w:rPr>
          <w:rFonts w:ascii="Arial Narrow" w:hAnsi="Arial Narrow"/>
          <w:sz w:val="20"/>
          <w:szCs w:val="20"/>
          <w:lang w:val="es-CO" w:eastAsia="ar-SA"/>
        </w:rPr>
        <w:t>pólizas</w:t>
      </w:r>
      <w:r w:rsidR="00526DCA" w:rsidRPr="00A457ED">
        <w:rPr>
          <w:rFonts w:ascii="Arial Narrow" w:hAnsi="Arial Narrow"/>
          <w:sz w:val="20"/>
          <w:szCs w:val="20"/>
          <w:lang w:val="es-CO" w:eastAsia="ar-SA"/>
        </w:rPr>
        <w:t xml:space="preserve"> </w:t>
      </w:r>
      <w:r w:rsidR="006440F3" w:rsidRPr="00A457ED">
        <w:rPr>
          <w:rFonts w:ascii="Arial Narrow" w:hAnsi="Arial Narrow"/>
          <w:sz w:val="20"/>
          <w:szCs w:val="20"/>
          <w:lang w:val="es-CO" w:eastAsia="ar-SA"/>
        </w:rPr>
        <w:t xml:space="preserve">y </w:t>
      </w:r>
      <w:r w:rsidR="008F17E6" w:rsidRPr="00A457ED">
        <w:rPr>
          <w:rFonts w:ascii="Arial Narrow" w:hAnsi="Arial Narrow"/>
          <w:sz w:val="20"/>
          <w:szCs w:val="20"/>
          <w:lang w:val="es-CO" w:eastAsia="ar-SA"/>
        </w:rPr>
        <w:t>demás</w:t>
      </w:r>
      <w:r w:rsidR="006440F3" w:rsidRPr="00A457ED">
        <w:rPr>
          <w:rFonts w:ascii="Arial Narrow" w:hAnsi="Arial Narrow"/>
          <w:sz w:val="20"/>
          <w:szCs w:val="20"/>
          <w:lang w:val="es-CO" w:eastAsia="ar-SA"/>
        </w:rPr>
        <w:t xml:space="preserve"> documentos </w:t>
      </w:r>
      <w:r w:rsidR="00526DCA" w:rsidRPr="00A457ED">
        <w:rPr>
          <w:rFonts w:ascii="Arial Narrow" w:hAnsi="Arial Narrow"/>
          <w:sz w:val="20"/>
          <w:szCs w:val="20"/>
          <w:lang w:val="es-CO" w:eastAsia="ar-SA"/>
        </w:rPr>
        <w:t>del proveedor</w:t>
      </w:r>
      <w:r w:rsidR="00D11A36" w:rsidRPr="00D81ACB">
        <w:rPr>
          <w:rFonts w:ascii="Arial Narrow" w:hAnsi="Arial Narrow"/>
          <w:sz w:val="20"/>
          <w:szCs w:val="20"/>
          <w:u w:val="single"/>
          <w:lang w:val="es-CO" w:eastAsia="ar-SA"/>
        </w:rPr>
        <w:t xml:space="preserve">. </w:t>
      </w:r>
      <w:r w:rsidR="00D11A36" w:rsidRPr="00D81ACB">
        <w:rPr>
          <w:rFonts w:ascii="Arial Narrow" w:hAnsi="Arial Narrow"/>
          <w:b/>
          <w:bCs/>
          <w:sz w:val="20"/>
          <w:szCs w:val="20"/>
          <w:u w:val="single"/>
          <w:lang w:val="es-CO"/>
        </w:rPr>
        <w:t>CLÁUSULA</w:t>
      </w:r>
      <w:r w:rsidR="00D11A36" w:rsidRPr="00D81ACB">
        <w:rPr>
          <w:rFonts w:ascii="Arial Narrow" w:hAnsi="Arial Narrow"/>
          <w:b/>
          <w:sz w:val="20"/>
          <w:szCs w:val="20"/>
          <w:u w:val="single"/>
          <w:lang w:val="es-CO" w:eastAsia="ar-SA"/>
        </w:rPr>
        <w:t xml:space="preserve"> DÉCIMA </w:t>
      </w:r>
      <w:r w:rsidR="00D81ACB" w:rsidRPr="00D81ACB">
        <w:rPr>
          <w:rFonts w:ascii="Arial Narrow" w:hAnsi="Arial Narrow"/>
          <w:b/>
          <w:sz w:val="20"/>
          <w:szCs w:val="20"/>
          <w:u w:val="single"/>
          <w:lang w:val="es-CO"/>
        </w:rPr>
        <w:t>OCTAVA</w:t>
      </w:r>
      <w:r w:rsidR="00D11A36" w:rsidRPr="00D81ACB">
        <w:rPr>
          <w:rFonts w:ascii="Arial Narrow" w:hAnsi="Arial Narrow"/>
          <w:b/>
          <w:sz w:val="20"/>
          <w:szCs w:val="20"/>
          <w:u w:val="single"/>
          <w:lang w:val="es-CO"/>
        </w:rPr>
        <w:t>.</w:t>
      </w:r>
      <w:r w:rsidR="00D11A36" w:rsidRPr="00A457ED">
        <w:rPr>
          <w:rFonts w:ascii="Arial Narrow" w:hAnsi="Arial Narrow"/>
          <w:b/>
          <w:sz w:val="20"/>
          <w:szCs w:val="20"/>
          <w:lang w:val="es-CO"/>
        </w:rPr>
        <w:t xml:space="preserve"> PERFECCIONAMIENTO Y EJECUCIÓN</w:t>
      </w:r>
      <w:r w:rsidR="00D11A36" w:rsidRPr="00A457ED">
        <w:rPr>
          <w:rFonts w:ascii="Arial Narrow" w:hAnsi="Arial Narrow"/>
          <w:sz w:val="20"/>
          <w:szCs w:val="20"/>
          <w:lang w:val="es-CO"/>
        </w:rPr>
        <w:t xml:space="preserve">: </w:t>
      </w:r>
      <w:r w:rsidR="006440F3" w:rsidRPr="00A457ED">
        <w:rPr>
          <w:rFonts w:ascii="Arial Narrow" w:hAnsi="Arial Narrow"/>
          <w:sz w:val="20"/>
          <w:szCs w:val="20"/>
          <w:lang w:val="es-CO"/>
        </w:rPr>
        <w:t>El presente contrato se perfecciona con la suscripción de las partes y el certificado de disponibilidad presupuestal. Para su ejecución se requiere el certificado de registro presupuestal y EL CONTRATISTA</w:t>
      </w:r>
      <w:r w:rsidR="006440F3" w:rsidRPr="00A457ED">
        <w:rPr>
          <w:rFonts w:ascii="Arial Narrow" w:hAnsi="Arial Narrow"/>
          <w:b/>
          <w:sz w:val="20"/>
          <w:szCs w:val="20"/>
          <w:lang w:val="es-CO"/>
        </w:rPr>
        <w:t xml:space="preserve"> </w:t>
      </w:r>
      <w:r w:rsidR="006440F3" w:rsidRPr="00A457ED">
        <w:rPr>
          <w:rFonts w:ascii="Arial Narrow" w:hAnsi="Arial Narrow"/>
          <w:sz w:val="20"/>
          <w:szCs w:val="20"/>
          <w:lang w:val="es-CO"/>
        </w:rPr>
        <w:t>deberá constituir las pólizas contempladas en este contrato, que deberán ser aprobadas por EL POLITÉCNICO, y  aportar los pagos correspondientes al Sistema General de Seguridad Social. Todos los documentos para la legalización y ejecución del contrato los deberá aportar dentro de los tres (3) días siguientes a la suscripción del mismo, so pena de la imposición de multas sucesivas de acuerdo con la cláusula décima primera. Los gastos que demande la legalización del contrato, serán por cuenta de EL CONTRATISTA</w:t>
      </w:r>
      <w:r w:rsidR="007275A6" w:rsidRPr="00A457ED">
        <w:rPr>
          <w:rFonts w:ascii="Arial Narrow" w:hAnsi="Arial Narrow"/>
          <w:sz w:val="20"/>
          <w:szCs w:val="20"/>
          <w:lang w:val="es-CO"/>
        </w:rPr>
        <w:t xml:space="preserve">. </w:t>
      </w:r>
      <w:r w:rsidR="00D81ACB">
        <w:rPr>
          <w:rFonts w:ascii="Arial Narrow" w:hAnsi="Arial Narrow"/>
          <w:b/>
          <w:sz w:val="20"/>
          <w:szCs w:val="20"/>
          <w:u w:val="single"/>
          <w:lang w:val="es-CO"/>
        </w:rPr>
        <w:t>CLÁUSULA DÉCIMA NOVENA</w:t>
      </w:r>
      <w:r w:rsidR="007275A6" w:rsidRPr="00A457ED">
        <w:rPr>
          <w:rFonts w:ascii="Arial Narrow" w:hAnsi="Arial Narrow"/>
          <w:b/>
          <w:sz w:val="20"/>
          <w:szCs w:val="20"/>
          <w:lang w:val="es-CO"/>
        </w:rPr>
        <w:t>. LIQUIDACIÓN</w:t>
      </w:r>
      <w:r w:rsidR="007275A6" w:rsidRPr="00A457ED">
        <w:rPr>
          <w:rFonts w:ascii="Arial Narrow" w:hAnsi="Arial Narrow"/>
          <w:sz w:val="20"/>
          <w:szCs w:val="20"/>
          <w:lang w:val="es-CO"/>
        </w:rPr>
        <w:t xml:space="preserve">. A la terminación del presente contrato, las partes suscribirán un Acta en la cual conste detalladamente la liquidación definitiva del contrato, </w:t>
      </w:r>
      <w:r w:rsidR="007275A6" w:rsidRPr="00A457ED">
        <w:rPr>
          <w:rFonts w:ascii="Arial Narrow" w:hAnsi="Arial Narrow"/>
          <w:bCs/>
          <w:sz w:val="20"/>
          <w:szCs w:val="20"/>
          <w:lang w:val="es-CO"/>
        </w:rPr>
        <w:t xml:space="preserve">en los términos del artículo 60 de la Ley 80 de 1993, modificado por el artículo 11 de la Ley 1150 de 2007. </w:t>
      </w:r>
      <w:r w:rsidR="007275A6" w:rsidRPr="00A457ED">
        <w:rPr>
          <w:rFonts w:ascii="Arial Narrow" w:hAnsi="Arial Narrow"/>
          <w:b/>
          <w:bCs/>
          <w:sz w:val="20"/>
          <w:szCs w:val="20"/>
          <w:u w:val="single"/>
          <w:lang w:val="es-CO"/>
        </w:rPr>
        <w:t>CLÁUSULA</w:t>
      </w:r>
      <w:r w:rsidR="00140BC7">
        <w:rPr>
          <w:rFonts w:ascii="Arial Narrow" w:hAnsi="Arial Narrow"/>
          <w:b/>
          <w:sz w:val="20"/>
          <w:szCs w:val="20"/>
          <w:u w:val="single"/>
          <w:lang w:val="es-CO"/>
        </w:rPr>
        <w:t xml:space="preserve"> VIGÉSIMA</w:t>
      </w:r>
      <w:r w:rsidR="007275A6" w:rsidRPr="00A457ED">
        <w:rPr>
          <w:rFonts w:ascii="Arial Narrow" w:hAnsi="Arial Narrow"/>
          <w:b/>
          <w:sz w:val="20"/>
          <w:szCs w:val="20"/>
          <w:u w:val="single"/>
          <w:lang w:val="es-CO"/>
        </w:rPr>
        <w:t>.</w:t>
      </w:r>
      <w:r w:rsidR="007275A6" w:rsidRPr="00A457ED">
        <w:rPr>
          <w:rFonts w:ascii="Arial Narrow" w:hAnsi="Arial Narrow"/>
          <w:b/>
          <w:sz w:val="20"/>
          <w:szCs w:val="20"/>
          <w:lang w:val="es-CO"/>
        </w:rPr>
        <w:t xml:space="preserve"> INHABILIDADES E INCOMPATIBILIDADES. </w:t>
      </w:r>
      <w:r w:rsidR="007275A6" w:rsidRPr="00A457ED">
        <w:rPr>
          <w:rFonts w:ascii="Arial Narrow" w:hAnsi="Arial Narrow"/>
          <w:bCs/>
          <w:sz w:val="20"/>
          <w:szCs w:val="20"/>
          <w:lang w:val="es-CO"/>
        </w:rPr>
        <w:t xml:space="preserve">EL CONTRATISTA </w:t>
      </w:r>
      <w:r w:rsidR="007275A6" w:rsidRPr="00A457ED">
        <w:rPr>
          <w:rFonts w:ascii="Arial Narrow" w:hAnsi="Arial Narrow"/>
          <w:sz w:val="20"/>
          <w:szCs w:val="20"/>
          <w:lang w:val="es-CO"/>
        </w:rPr>
        <w:t xml:space="preserve">manifiesta, bajo la gravedad del juramento, no estar incurso en ninguna de las inhabilidades e incompatibilidades establecidas en el artículo 8 de la Ley 80 de 1993 y demás normas vigentes. </w:t>
      </w:r>
      <w:r>
        <w:rPr>
          <w:rFonts w:ascii="Arial Narrow" w:hAnsi="Arial Narrow"/>
          <w:b/>
          <w:sz w:val="20"/>
          <w:szCs w:val="20"/>
          <w:u w:val="single"/>
          <w:lang w:val="es-CO"/>
        </w:rPr>
        <w:t>CLÁUSULA</w:t>
      </w:r>
      <w:r w:rsidR="00145A1F">
        <w:rPr>
          <w:rFonts w:ascii="Arial Narrow" w:hAnsi="Arial Narrow"/>
          <w:b/>
          <w:sz w:val="20"/>
          <w:szCs w:val="20"/>
          <w:u w:val="single"/>
          <w:lang w:val="es-CO"/>
        </w:rPr>
        <w:t xml:space="preserve"> VIGÉSIMA PRIMERA</w:t>
      </w:r>
      <w:r w:rsidR="007275A6" w:rsidRPr="00A457ED">
        <w:rPr>
          <w:rFonts w:ascii="Arial Narrow" w:hAnsi="Arial Narrow"/>
          <w:b/>
          <w:sz w:val="20"/>
          <w:szCs w:val="20"/>
          <w:u w:val="single"/>
          <w:lang w:val="es-CO"/>
        </w:rPr>
        <w:t>.</w:t>
      </w:r>
      <w:r w:rsidR="007275A6" w:rsidRPr="00A457ED">
        <w:rPr>
          <w:rFonts w:ascii="Arial Narrow" w:hAnsi="Arial Narrow"/>
          <w:b/>
          <w:sz w:val="20"/>
          <w:szCs w:val="20"/>
          <w:lang w:val="es-CO"/>
        </w:rPr>
        <w:t xml:space="preserve"> NOTIFICACIONES ELECTRONICAS. EL CONTRATISTA</w:t>
      </w:r>
      <w:r w:rsidR="007275A6" w:rsidRPr="00A457ED">
        <w:rPr>
          <w:rFonts w:ascii="Arial Narrow" w:hAnsi="Arial Narrow"/>
          <w:sz w:val="20"/>
          <w:szCs w:val="20"/>
          <w:lang w:val="es-CO"/>
        </w:rPr>
        <w:t xml:space="preserve"> autoriza las notificaciones electrónicas con base a la Ley 527 de 1999, artículos 56 y 205 de la Ley 1437 de 2011, modificados por la Ley 2080 de 2021, Ley 1564 de 2012 y el Decreto 806 de 2020. </w:t>
      </w:r>
      <w:r w:rsidR="00145A1F">
        <w:rPr>
          <w:rFonts w:ascii="Arial Narrow" w:hAnsi="Arial Narrow"/>
          <w:b/>
          <w:sz w:val="20"/>
          <w:szCs w:val="20"/>
          <w:u w:val="single"/>
          <w:lang w:val="es-CO"/>
        </w:rPr>
        <w:t>CLÁUSULA VIGÉSIMA SEGUNDA</w:t>
      </w:r>
      <w:r w:rsidR="007275A6" w:rsidRPr="00A457ED">
        <w:rPr>
          <w:rFonts w:ascii="Arial Narrow" w:hAnsi="Arial Narrow"/>
          <w:b/>
          <w:sz w:val="20"/>
          <w:szCs w:val="20"/>
          <w:u w:val="single"/>
          <w:lang w:val="es-CO"/>
        </w:rPr>
        <w:t>.</w:t>
      </w:r>
      <w:r w:rsidR="007275A6" w:rsidRPr="00A457ED">
        <w:rPr>
          <w:rFonts w:ascii="Arial Narrow" w:hAnsi="Arial Narrow"/>
          <w:sz w:val="20"/>
          <w:szCs w:val="20"/>
          <w:lang w:val="es-CO"/>
        </w:rPr>
        <w:t xml:space="preserve"> </w:t>
      </w:r>
      <w:r w:rsidR="007275A6" w:rsidRPr="00A457ED">
        <w:rPr>
          <w:rFonts w:ascii="Arial Narrow" w:hAnsi="Arial Narrow"/>
          <w:b/>
          <w:sz w:val="20"/>
          <w:szCs w:val="20"/>
          <w:lang w:val="es-CO"/>
        </w:rPr>
        <w:t>DOMICILIO</w:t>
      </w:r>
      <w:r w:rsidR="007275A6" w:rsidRPr="00A457ED">
        <w:rPr>
          <w:rFonts w:ascii="Arial Narrow" w:hAnsi="Arial Narrow"/>
          <w:sz w:val="20"/>
          <w:szCs w:val="20"/>
          <w:lang w:val="es-CO"/>
        </w:rPr>
        <w:t>. Para todos los efectos legales, derivados del presente contrato, se fija como domicilio el Municipio de Medellín</w:t>
      </w:r>
      <w:r w:rsidR="00663938" w:rsidRPr="00A457ED">
        <w:rPr>
          <w:rFonts w:ascii="Arial Narrow" w:hAnsi="Arial Narrow"/>
          <w:sz w:val="20"/>
          <w:szCs w:val="20"/>
          <w:lang w:val="es-CO"/>
        </w:rPr>
        <w:t>.</w:t>
      </w:r>
    </w:p>
    <w:p w14:paraId="0A90CACA" w14:textId="77777777" w:rsidR="007275A6" w:rsidRPr="00A457ED" w:rsidRDefault="007275A6" w:rsidP="005B548A">
      <w:pPr>
        <w:jc w:val="both"/>
        <w:rPr>
          <w:rFonts w:ascii="Arial Narrow" w:hAnsi="Arial Narrow"/>
          <w:b/>
          <w:sz w:val="20"/>
          <w:szCs w:val="20"/>
          <w:lang w:val="es-CO"/>
        </w:rPr>
      </w:pPr>
    </w:p>
    <w:p w14:paraId="6FC05D8E" w14:textId="77777777" w:rsidR="00D11A36" w:rsidRPr="00A457ED" w:rsidRDefault="007275A6" w:rsidP="005B548A">
      <w:pPr>
        <w:pStyle w:val="Default"/>
        <w:jc w:val="both"/>
        <w:rPr>
          <w:rFonts w:ascii="Arial Narrow" w:eastAsia="Lucida Sans Unicode" w:hAnsi="Arial Narrow"/>
          <w:sz w:val="20"/>
          <w:szCs w:val="20"/>
          <w:lang w:eastAsia="es-CO"/>
        </w:rPr>
      </w:pPr>
      <w:r w:rsidRPr="00202216">
        <w:rPr>
          <w:rFonts w:ascii="Arial Narrow" w:hAnsi="Arial Narrow"/>
          <w:sz w:val="20"/>
          <w:szCs w:val="20"/>
        </w:rPr>
        <w:t>Para constancia se firma en Medellín, a los</w:t>
      </w:r>
      <w:r w:rsidR="00D11A36" w:rsidRPr="00202216">
        <w:rPr>
          <w:rFonts w:ascii="Arial Narrow" w:eastAsia="Lucida Sans Unicode" w:hAnsi="Arial Narrow"/>
          <w:sz w:val="20"/>
          <w:szCs w:val="20"/>
          <w:lang w:eastAsia="es-CO"/>
        </w:rPr>
        <w:t>,</w:t>
      </w:r>
    </w:p>
    <w:p w14:paraId="2EFB33D3" w14:textId="77777777" w:rsidR="00D11A36" w:rsidRPr="00A457ED" w:rsidRDefault="00D11A36" w:rsidP="005B548A">
      <w:pPr>
        <w:widowControl w:val="0"/>
        <w:suppressAutoHyphens/>
        <w:jc w:val="both"/>
        <w:rPr>
          <w:rFonts w:ascii="Arial Narrow" w:hAnsi="Arial Narrow" w:cs="Arial"/>
          <w:b/>
          <w:bCs/>
          <w:sz w:val="20"/>
          <w:szCs w:val="20"/>
          <w:lang w:val="es-CO" w:eastAsia="ar-SA"/>
        </w:rPr>
      </w:pPr>
    </w:p>
    <w:p w14:paraId="339D6819" w14:textId="77777777" w:rsidR="005B548A" w:rsidRDefault="005B548A" w:rsidP="005B548A">
      <w:pPr>
        <w:widowControl w:val="0"/>
        <w:tabs>
          <w:tab w:val="left" w:pos="6510"/>
        </w:tabs>
        <w:suppressAutoHyphens/>
        <w:jc w:val="both"/>
        <w:rPr>
          <w:rFonts w:ascii="Arial Narrow" w:hAnsi="Arial Narrow" w:cs="Arial"/>
          <w:b/>
          <w:bCs/>
          <w:sz w:val="20"/>
          <w:szCs w:val="20"/>
          <w:lang w:val="es-CO" w:eastAsia="ar-SA"/>
        </w:rPr>
      </w:pPr>
    </w:p>
    <w:p w14:paraId="75FFE8EF" w14:textId="37182057" w:rsidR="00D11A36" w:rsidRPr="00A457ED" w:rsidRDefault="00B65958" w:rsidP="005B548A">
      <w:pPr>
        <w:widowControl w:val="0"/>
        <w:tabs>
          <w:tab w:val="left" w:pos="6510"/>
        </w:tabs>
        <w:suppressAutoHyphens/>
        <w:jc w:val="both"/>
        <w:rPr>
          <w:rFonts w:ascii="Arial Narrow" w:hAnsi="Arial Narrow" w:cs="Arial"/>
          <w:b/>
          <w:bCs/>
          <w:sz w:val="20"/>
          <w:szCs w:val="20"/>
          <w:lang w:val="es-CO" w:eastAsia="ar-SA"/>
        </w:rPr>
      </w:pPr>
      <w:r w:rsidRPr="00A457ED">
        <w:rPr>
          <w:rFonts w:ascii="Arial Narrow" w:hAnsi="Arial Narrow" w:cs="Arial"/>
          <w:b/>
          <w:bCs/>
          <w:sz w:val="20"/>
          <w:szCs w:val="20"/>
          <w:lang w:val="es-CO" w:eastAsia="ar-SA"/>
        </w:rPr>
        <w:tab/>
      </w:r>
    </w:p>
    <w:p w14:paraId="75981D5F" w14:textId="317E13CE" w:rsidR="00D11A36" w:rsidRPr="00A457ED" w:rsidRDefault="008922AB" w:rsidP="005B548A">
      <w:pPr>
        <w:widowControl w:val="0"/>
        <w:suppressAutoHyphens/>
        <w:jc w:val="both"/>
        <w:rPr>
          <w:rFonts w:ascii="Arial Narrow" w:hAnsi="Arial Narrow" w:cs="Arial"/>
          <w:b/>
          <w:sz w:val="20"/>
          <w:szCs w:val="20"/>
          <w:lang w:val="es-CO" w:eastAsia="es-CO"/>
        </w:rPr>
      </w:pPr>
      <w:r>
        <w:rPr>
          <w:rFonts w:ascii="Arial Narrow" w:hAnsi="Arial Narrow" w:cs="Arial"/>
          <w:b/>
          <w:bCs/>
          <w:sz w:val="20"/>
          <w:szCs w:val="20"/>
          <w:shd w:val="clear" w:color="auto" w:fill="FFFFFF"/>
          <w:lang w:val="es-CO"/>
        </w:rPr>
        <w:t>XX</w:t>
      </w:r>
      <w:r w:rsidR="00D11A36" w:rsidRPr="00A457ED">
        <w:rPr>
          <w:rFonts w:ascii="Arial Narrow" w:hAnsi="Arial Narrow" w:cs="Arial"/>
          <w:b/>
          <w:sz w:val="20"/>
          <w:szCs w:val="20"/>
          <w:lang w:val="es-CO" w:eastAsia="es-CO"/>
        </w:rPr>
        <w:tab/>
      </w:r>
      <w:r w:rsidR="00D11A36" w:rsidRPr="00A457ED">
        <w:rPr>
          <w:rFonts w:ascii="Arial Narrow" w:hAnsi="Arial Narrow" w:cs="Arial"/>
          <w:b/>
          <w:bCs/>
          <w:sz w:val="20"/>
          <w:szCs w:val="20"/>
          <w:lang w:val="es-CO" w:eastAsia="es-CO"/>
        </w:rPr>
        <w:tab/>
      </w:r>
      <w:r w:rsidR="00D11A36" w:rsidRPr="00A457ED">
        <w:rPr>
          <w:rFonts w:ascii="Arial Narrow" w:hAnsi="Arial Narrow" w:cs="Arial"/>
          <w:b/>
          <w:sz w:val="20"/>
          <w:szCs w:val="20"/>
          <w:lang w:val="es-CO" w:eastAsia="es-CO"/>
        </w:rPr>
        <w:t xml:space="preserve">   </w:t>
      </w:r>
      <w:r w:rsidR="00D11A36" w:rsidRPr="00A457ED">
        <w:rPr>
          <w:rFonts w:ascii="Arial Narrow" w:hAnsi="Arial Narrow" w:cs="Arial"/>
          <w:b/>
          <w:sz w:val="20"/>
          <w:szCs w:val="20"/>
          <w:lang w:val="es-CO" w:eastAsia="es-CO"/>
        </w:rPr>
        <w:tab/>
      </w:r>
      <w:r>
        <w:rPr>
          <w:rFonts w:ascii="Arial Narrow" w:eastAsiaTheme="minorHAnsi" w:hAnsi="Arial Narrow" w:cs="PDFACourier"/>
          <w:b/>
          <w:sz w:val="20"/>
          <w:szCs w:val="20"/>
          <w:lang w:val="es-CO"/>
        </w:rPr>
        <w:tab/>
      </w:r>
      <w:r>
        <w:rPr>
          <w:rFonts w:ascii="Arial Narrow" w:eastAsiaTheme="minorHAnsi" w:hAnsi="Arial Narrow" w:cs="PDFACourier"/>
          <w:b/>
          <w:sz w:val="20"/>
          <w:szCs w:val="20"/>
          <w:lang w:val="es-CO"/>
        </w:rPr>
        <w:tab/>
      </w:r>
      <w:r>
        <w:rPr>
          <w:rFonts w:ascii="Arial Narrow" w:eastAsiaTheme="minorHAnsi" w:hAnsi="Arial Narrow" w:cs="PDFACourier"/>
          <w:b/>
          <w:sz w:val="20"/>
          <w:szCs w:val="20"/>
          <w:lang w:val="es-CO"/>
        </w:rPr>
        <w:tab/>
      </w:r>
      <w:r>
        <w:rPr>
          <w:rFonts w:ascii="Arial Narrow" w:eastAsiaTheme="minorHAnsi" w:hAnsi="Arial Narrow" w:cs="PDFACourier"/>
          <w:b/>
          <w:sz w:val="20"/>
          <w:szCs w:val="20"/>
          <w:lang w:val="es-CO"/>
        </w:rPr>
        <w:tab/>
        <w:t>XX</w:t>
      </w:r>
    </w:p>
    <w:p w14:paraId="180BA643" w14:textId="421EC526" w:rsidR="007E2A77" w:rsidRPr="00A457ED" w:rsidRDefault="00D11A36" w:rsidP="005B548A">
      <w:pPr>
        <w:widowControl w:val="0"/>
        <w:suppressAutoHyphens/>
        <w:ind w:left="4950" w:hanging="4950"/>
        <w:jc w:val="both"/>
        <w:rPr>
          <w:rFonts w:ascii="Arial Narrow" w:hAnsi="Arial Narrow" w:cs="Arial"/>
          <w:sz w:val="20"/>
          <w:szCs w:val="20"/>
          <w:lang w:val="es-CO" w:eastAsia="es-CO"/>
        </w:rPr>
      </w:pPr>
      <w:r w:rsidRPr="00A457ED">
        <w:rPr>
          <w:rFonts w:ascii="Arial Narrow" w:hAnsi="Arial Narrow" w:cs="Arial"/>
          <w:sz w:val="20"/>
          <w:szCs w:val="20"/>
          <w:lang w:val="es-CO" w:eastAsia="es-CO"/>
        </w:rPr>
        <w:t xml:space="preserve">Vicerrector </w:t>
      </w:r>
      <w:r w:rsidR="008922AB">
        <w:rPr>
          <w:rFonts w:ascii="Arial Narrow" w:hAnsi="Arial Narrow" w:cs="Arial"/>
          <w:sz w:val="20"/>
          <w:szCs w:val="20"/>
          <w:lang w:val="es-CO" w:eastAsia="es-CO"/>
        </w:rPr>
        <w:t>XX</w:t>
      </w:r>
      <w:r w:rsidR="00663938" w:rsidRPr="00A457ED">
        <w:rPr>
          <w:rFonts w:ascii="Arial Narrow" w:hAnsi="Arial Narrow" w:cs="Arial"/>
          <w:sz w:val="20"/>
          <w:szCs w:val="20"/>
          <w:lang w:val="es-CO" w:eastAsia="es-CO"/>
        </w:rPr>
        <w:tab/>
      </w:r>
      <w:r w:rsidR="00663938" w:rsidRPr="00A457ED">
        <w:rPr>
          <w:rFonts w:ascii="Arial Narrow" w:hAnsi="Arial Narrow" w:cs="Arial"/>
          <w:sz w:val="20"/>
          <w:szCs w:val="20"/>
          <w:lang w:val="es-CO" w:eastAsia="es-CO"/>
        </w:rPr>
        <w:tab/>
      </w:r>
      <w:proofErr w:type="spellStart"/>
      <w:r w:rsidR="008922AB">
        <w:rPr>
          <w:rFonts w:ascii="Arial Narrow" w:hAnsi="Arial Narrow"/>
          <w:sz w:val="20"/>
          <w:szCs w:val="20"/>
          <w:lang w:val="es-CO"/>
        </w:rPr>
        <w:t>XX</w:t>
      </w:r>
      <w:proofErr w:type="spellEnd"/>
      <w:r w:rsidR="007840F3">
        <w:rPr>
          <w:rFonts w:ascii="Arial Narrow" w:hAnsi="Arial Narrow"/>
          <w:sz w:val="20"/>
          <w:szCs w:val="20"/>
          <w:lang w:val="es-CO"/>
        </w:rPr>
        <w:t>.</w:t>
      </w:r>
      <w:r w:rsidR="00663938" w:rsidRPr="00A457ED">
        <w:rPr>
          <w:rFonts w:ascii="Arial Narrow" w:hAnsi="Arial Narrow" w:cs="Arial"/>
          <w:sz w:val="20"/>
          <w:szCs w:val="20"/>
          <w:lang w:val="es-CO"/>
        </w:rPr>
        <w:t xml:space="preserve"> </w:t>
      </w:r>
    </w:p>
    <w:p w14:paraId="72FF343C" w14:textId="4383E658" w:rsidR="005B548A" w:rsidRDefault="005B548A" w:rsidP="005B548A">
      <w:pPr>
        <w:jc w:val="both"/>
        <w:rPr>
          <w:rFonts w:ascii="Arial Narrow" w:hAnsi="Arial Narrow" w:cs="Arial"/>
          <w:bCs/>
          <w:sz w:val="20"/>
          <w:szCs w:val="20"/>
          <w:lang w:val="es-CO"/>
        </w:rPr>
      </w:pPr>
    </w:p>
    <w:tbl>
      <w:tblPr>
        <w:tblStyle w:val="Tablaconcuadrcula"/>
        <w:tblW w:w="0" w:type="auto"/>
        <w:tblLook w:val="04A0" w:firstRow="1" w:lastRow="0" w:firstColumn="1" w:lastColumn="0" w:noHBand="0" w:noVBand="1"/>
      </w:tblPr>
      <w:tblGrid>
        <w:gridCol w:w="2407"/>
        <w:gridCol w:w="2407"/>
        <w:gridCol w:w="2407"/>
        <w:gridCol w:w="2407"/>
      </w:tblGrid>
      <w:tr w:rsidR="00625677" w14:paraId="53F5FA24" w14:textId="77777777" w:rsidTr="00D0037A">
        <w:tc>
          <w:tcPr>
            <w:tcW w:w="2407" w:type="dxa"/>
            <w:tcBorders>
              <w:top w:val="single" w:sz="4" w:space="0" w:color="auto"/>
              <w:left w:val="single" w:sz="4" w:space="0" w:color="auto"/>
              <w:bottom w:val="single" w:sz="4" w:space="0" w:color="auto"/>
              <w:right w:val="single" w:sz="4" w:space="0" w:color="auto"/>
            </w:tcBorders>
          </w:tcPr>
          <w:p w14:paraId="63C3629B" w14:textId="77777777" w:rsidR="00625677" w:rsidRDefault="00625677" w:rsidP="00D0037A">
            <w:pPr>
              <w:rPr>
                <w:rFonts w:ascii="Arial" w:hAnsi="Arial" w:cs="Arial"/>
                <w:sz w:val="16"/>
                <w:szCs w:val="16"/>
                <w:lang w:val="fr-FR"/>
              </w:rPr>
            </w:pPr>
          </w:p>
        </w:tc>
        <w:tc>
          <w:tcPr>
            <w:tcW w:w="2407" w:type="dxa"/>
            <w:tcBorders>
              <w:top w:val="single" w:sz="4" w:space="0" w:color="auto"/>
              <w:left w:val="single" w:sz="4" w:space="0" w:color="auto"/>
              <w:bottom w:val="single" w:sz="4" w:space="0" w:color="auto"/>
              <w:right w:val="single" w:sz="4" w:space="0" w:color="auto"/>
            </w:tcBorders>
            <w:hideMark/>
          </w:tcPr>
          <w:p w14:paraId="59AACE97" w14:textId="77777777" w:rsidR="00625677" w:rsidRDefault="00625677" w:rsidP="00D0037A">
            <w:pPr>
              <w:rPr>
                <w:rFonts w:ascii="Arial" w:hAnsi="Arial" w:cs="Arial"/>
                <w:sz w:val="16"/>
                <w:szCs w:val="16"/>
              </w:rPr>
            </w:pPr>
            <w:r>
              <w:rPr>
                <w:rFonts w:ascii="Arial" w:hAnsi="Arial" w:cs="Arial"/>
                <w:sz w:val="16"/>
                <w:szCs w:val="16"/>
              </w:rPr>
              <w:t>NOMBRE</w:t>
            </w:r>
          </w:p>
        </w:tc>
        <w:tc>
          <w:tcPr>
            <w:tcW w:w="2407" w:type="dxa"/>
            <w:tcBorders>
              <w:top w:val="single" w:sz="4" w:space="0" w:color="auto"/>
              <w:left w:val="single" w:sz="4" w:space="0" w:color="auto"/>
              <w:bottom w:val="single" w:sz="4" w:space="0" w:color="auto"/>
              <w:right w:val="single" w:sz="4" w:space="0" w:color="auto"/>
            </w:tcBorders>
            <w:hideMark/>
          </w:tcPr>
          <w:p w14:paraId="08C4617B" w14:textId="77777777" w:rsidR="00625677" w:rsidRDefault="00625677" w:rsidP="00D0037A">
            <w:pPr>
              <w:rPr>
                <w:rFonts w:ascii="Arial" w:hAnsi="Arial" w:cs="Arial"/>
                <w:sz w:val="16"/>
                <w:szCs w:val="16"/>
              </w:rPr>
            </w:pPr>
            <w:r>
              <w:rPr>
                <w:rFonts w:ascii="Arial" w:hAnsi="Arial" w:cs="Arial"/>
                <w:sz w:val="16"/>
                <w:szCs w:val="16"/>
              </w:rPr>
              <w:t>FIRMA</w:t>
            </w:r>
          </w:p>
        </w:tc>
        <w:tc>
          <w:tcPr>
            <w:tcW w:w="2407" w:type="dxa"/>
            <w:tcBorders>
              <w:top w:val="single" w:sz="4" w:space="0" w:color="auto"/>
              <w:left w:val="single" w:sz="4" w:space="0" w:color="auto"/>
              <w:bottom w:val="single" w:sz="4" w:space="0" w:color="auto"/>
              <w:right w:val="single" w:sz="4" w:space="0" w:color="auto"/>
            </w:tcBorders>
            <w:hideMark/>
          </w:tcPr>
          <w:p w14:paraId="70DC715D" w14:textId="77777777" w:rsidR="00625677" w:rsidRDefault="00625677" w:rsidP="00D0037A">
            <w:pPr>
              <w:rPr>
                <w:rFonts w:ascii="Arial" w:hAnsi="Arial" w:cs="Arial"/>
                <w:sz w:val="16"/>
                <w:szCs w:val="16"/>
              </w:rPr>
            </w:pPr>
            <w:r>
              <w:rPr>
                <w:rFonts w:ascii="Arial" w:hAnsi="Arial" w:cs="Arial"/>
                <w:sz w:val="16"/>
                <w:szCs w:val="16"/>
              </w:rPr>
              <w:t>FECHA</w:t>
            </w:r>
          </w:p>
        </w:tc>
      </w:tr>
      <w:tr w:rsidR="00625677" w14:paraId="3649E04D" w14:textId="77777777" w:rsidTr="00D0037A">
        <w:tc>
          <w:tcPr>
            <w:tcW w:w="2407" w:type="dxa"/>
            <w:tcBorders>
              <w:top w:val="single" w:sz="4" w:space="0" w:color="auto"/>
              <w:left w:val="single" w:sz="4" w:space="0" w:color="auto"/>
              <w:bottom w:val="single" w:sz="4" w:space="0" w:color="auto"/>
              <w:right w:val="single" w:sz="4" w:space="0" w:color="auto"/>
            </w:tcBorders>
            <w:hideMark/>
          </w:tcPr>
          <w:p w14:paraId="1E8A0C93" w14:textId="77777777" w:rsidR="00625677" w:rsidRDefault="00625677" w:rsidP="00D0037A">
            <w:pPr>
              <w:rPr>
                <w:rFonts w:ascii="Arial" w:hAnsi="Arial" w:cs="Arial"/>
                <w:sz w:val="16"/>
                <w:szCs w:val="16"/>
              </w:rPr>
            </w:pPr>
            <w:proofErr w:type="spellStart"/>
            <w:r>
              <w:rPr>
                <w:rFonts w:ascii="Arial" w:hAnsi="Arial" w:cs="Arial"/>
                <w:sz w:val="16"/>
                <w:szCs w:val="16"/>
              </w:rPr>
              <w:t>Proyectó</w:t>
            </w:r>
            <w:proofErr w:type="spellEnd"/>
          </w:p>
        </w:tc>
        <w:tc>
          <w:tcPr>
            <w:tcW w:w="2407" w:type="dxa"/>
            <w:tcBorders>
              <w:top w:val="single" w:sz="4" w:space="0" w:color="auto"/>
              <w:left w:val="single" w:sz="4" w:space="0" w:color="auto"/>
              <w:bottom w:val="single" w:sz="4" w:space="0" w:color="auto"/>
              <w:right w:val="single" w:sz="4" w:space="0" w:color="auto"/>
            </w:tcBorders>
          </w:tcPr>
          <w:p w14:paraId="3111208C" w14:textId="77777777" w:rsidR="00625677" w:rsidRDefault="00625677" w:rsidP="00D0037A">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791A56B9" w14:textId="77777777" w:rsidR="00625677" w:rsidRDefault="00625677" w:rsidP="00D0037A">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027DFC6F" w14:textId="77777777" w:rsidR="00625677" w:rsidRDefault="00625677" w:rsidP="00D0037A">
            <w:pPr>
              <w:rPr>
                <w:rFonts w:ascii="Arial" w:hAnsi="Arial" w:cs="Arial"/>
                <w:sz w:val="20"/>
                <w:szCs w:val="20"/>
              </w:rPr>
            </w:pPr>
          </w:p>
        </w:tc>
      </w:tr>
      <w:tr w:rsidR="00625677" w14:paraId="34717FE9" w14:textId="77777777" w:rsidTr="00D0037A">
        <w:tc>
          <w:tcPr>
            <w:tcW w:w="2407" w:type="dxa"/>
            <w:tcBorders>
              <w:top w:val="single" w:sz="4" w:space="0" w:color="auto"/>
              <w:left w:val="single" w:sz="4" w:space="0" w:color="auto"/>
              <w:bottom w:val="single" w:sz="4" w:space="0" w:color="auto"/>
              <w:right w:val="single" w:sz="4" w:space="0" w:color="auto"/>
            </w:tcBorders>
            <w:hideMark/>
          </w:tcPr>
          <w:p w14:paraId="4B2EC9BC" w14:textId="77777777" w:rsidR="00625677" w:rsidRDefault="00625677" w:rsidP="00D0037A">
            <w:pPr>
              <w:rPr>
                <w:rFonts w:ascii="Arial" w:hAnsi="Arial" w:cs="Arial"/>
                <w:sz w:val="16"/>
                <w:szCs w:val="16"/>
              </w:rPr>
            </w:pPr>
            <w:proofErr w:type="spellStart"/>
            <w:r>
              <w:rPr>
                <w:rFonts w:ascii="Arial" w:hAnsi="Arial" w:cs="Arial"/>
                <w:sz w:val="16"/>
                <w:szCs w:val="16"/>
              </w:rPr>
              <w:t>Revisó</w:t>
            </w:r>
            <w:proofErr w:type="spellEnd"/>
          </w:p>
        </w:tc>
        <w:tc>
          <w:tcPr>
            <w:tcW w:w="2407" w:type="dxa"/>
            <w:tcBorders>
              <w:top w:val="single" w:sz="4" w:space="0" w:color="auto"/>
              <w:left w:val="single" w:sz="4" w:space="0" w:color="auto"/>
              <w:bottom w:val="single" w:sz="4" w:space="0" w:color="auto"/>
              <w:right w:val="single" w:sz="4" w:space="0" w:color="auto"/>
            </w:tcBorders>
          </w:tcPr>
          <w:p w14:paraId="5CFE0105" w14:textId="77777777" w:rsidR="00625677" w:rsidRDefault="00625677" w:rsidP="00D0037A">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177A00D9" w14:textId="77777777" w:rsidR="00625677" w:rsidRDefault="00625677" w:rsidP="00D0037A">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3E7F4B1D" w14:textId="77777777" w:rsidR="00625677" w:rsidRDefault="00625677" w:rsidP="00D0037A">
            <w:pPr>
              <w:rPr>
                <w:rFonts w:ascii="Arial" w:hAnsi="Arial" w:cs="Arial"/>
                <w:sz w:val="20"/>
                <w:szCs w:val="20"/>
              </w:rPr>
            </w:pPr>
          </w:p>
        </w:tc>
      </w:tr>
      <w:tr w:rsidR="00625677" w14:paraId="081AEB19" w14:textId="77777777" w:rsidTr="00D0037A">
        <w:tc>
          <w:tcPr>
            <w:tcW w:w="2407" w:type="dxa"/>
            <w:tcBorders>
              <w:top w:val="single" w:sz="4" w:space="0" w:color="auto"/>
              <w:left w:val="single" w:sz="4" w:space="0" w:color="auto"/>
              <w:bottom w:val="single" w:sz="4" w:space="0" w:color="auto"/>
              <w:right w:val="single" w:sz="4" w:space="0" w:color="auto"/>
            </w:tcBorders>
          </w:tcPr>
          <w:p w14:paraId="0144E876" w14:textId="77777777" w:rsidR="00625677" w:rsidRDefault="00625677" w:rsidP="00D0037A">
            <w:pPr>
              <w:rPr>
                <w:rFonts w:ascii="Arial" w:hAnsi="Arial" w:cs="Arial"/>
                <w:sz w:val="16"/>
                <w:szCs w:val="16"/>
              </w:rPr>
            </w:pPr>
            <w:proofErr w:type="spellStart"/>
            <w:r>
              <w:rPr>
                <w:rFonts w:ascii="Arial" w:hAnsi="Arial" w:cs="Arial"/>
                <w:sz w:val="16"/>
                <w:szCs w:val="16"/>
              </w:rPr>
              <w:t>Aprobó</w:t>
            </w:r>
            <w:proofErr w:type="spellEnd"/>
          </w:p>
        </w:tc>
        <w:tc>
          <w:tcPr>
            <w:tcW w:w="2407" w:type="dxa"/>
            <w:tcBorders>
              <w:top w:val="single" w:sz="4" w:space="0" w:color="auto"/>
              <w:left w:val="single" w:sz="4" w:space="0" w:color="auto"/>
              <w:bottom w:val="single" w:sz="4" w:space="0" w:color="auto"/>
              <w:right w:val="single" w:sz="4" w:space="0" w:color="auto"/>
            </w:tcBorders>
          </w:tcPr>
          <w:p w14:paraId="4B96B009" w14:textId="77777777" w:rsidR="00625677" w:rsidRDefault="00625677" w:rsidP="00D0037A">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EEC39CF" w14:textId="77777777" w:rsidR="00625677" w:rsidRDefault="00625677" w:rsidP="00D0037A">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7772BF1E" w14:textId="77777777" w:rsidR="00625677" w:rsidRDefault="00625677" w:rsidP="00D0037A">
            <w:pPr>
              <w:rPr>
                <w:rFonts w:ascii="Arial" w:hAnsi="Arial" w:cs="Arial"/>
                <w:sz w:val="20"/>
                <w:szCs w:val="20"/>
              </w:rPr>
            </w:pPr>
          </w:p>
        </w:tc>
      </w:tr>
      <w:tr w:rsidR="00625677" w14:paraId="0CD1F856" w14:textId="77777777" w:rsidTr="00D0037A">
        <w:tc>
          <w:tcPr>
            <w:tcW w:w="2407" w:type="dxa"/>
            <w:tcBorders>
              <w:top w:val="single" w:sz="4" w:space="0" w:color="auto"/>
              <w:left w:val="single" w:sz="4" w:space="0" w:color="auto"/>
              <w:bottom w:val="single" w:sz="4" w:space="0" w:color="auto"/>
              <w:right w:val="single" w:sz="4" w:space="0" w:color="auto"/>
            </w:tcBorders>
          </w:tcPr>
          <w:p w14:paraId="0BB9C1AD" w14:textId="77777777" w:rsidR="00625677" w:rsidRDefault="00625677" w:rsidP="00D0037A">
            <w:pPr>
              <w:rPr>
                <w:rFonts w:ascii="Arial" w:hAnsi="Arial" w:cs="Arial"/>
                <w:sz w:val="20"/>
                <w:szCs w:val="20"/>
              </w:rPr>
            </w:pPr>
          </w:p>
        </w:tc>
        <w:tc>
          <w:tcPr>
            <w:tcW w:w="7221" w:type="dxa"/>
            <w:gridSpan w:val="3"/>
            <w:tcBorders>
              <w:top w:val="single" w:sz="4" w:space="0" w:color="auto"/>
              <w:left w:val="single" w:sz="4" w:space="0" w:color="auto"/>
              <w:bottom w:val="single" w:sz="4" w:space="0" w:color="auto"/>
              <w:right w:val="single" w:sz="4" w:space="0" w:color="auto"/>
            </w:tcBorders>
            <w:hideMark/>
          </w:tcPr>
          <w:p w14:paraId="7047C809" w14:textId="77777777" w:rsidR="00625677" w:rsidRDefault="00625677" w:rsidP="00D0037A">
            <w:pPr>
              <w:rPr>
                <w:rFonts w:ascii="Arial" w:hAnsi="Arial" w:cs="Arial"/>
                <w:sz w:val="12"/>
                <w:szCs w:val="12"/>
              </w:rPr>
            </w:pPr>
            <w:r>
              <w:rPr>
                <w:rFonts w:ascii="Arial" w:hAnsi="Arial" w:cs="Arial"/>
                <w:sz w:val="12"/>
                <w:szCs w:val="12"/>
              </w:rPr>
              <w:t xml:space="preserve">Los </w:t>
            </w:r>
            <w:proofErr w:type="spellStart"/>
            <w:r>
              <w:rPr>
                <w:rFonts w:ascii="Arial" w:hAnsi="Arial" w:cs="Arial"/>
                <w:sz w:val="12"/>
                <w:szCs w:val="12"/>
              </w:rPr>
              <w:t>arriba</w:t>
            </w:r>
            <w:proofErr w:type="spellEnd"/>
            <w:r>
              <w:rPr>
                <w:rFonts w:ascii="Arial" w:hAnsi="Arial" w:cs="Arial"/>
                <w:sz w:val="12"/>
                <w:szCs w:val="12"/>
              </w:rPr>
              <w:t xml:space="preserve"> </w:t>
            </w:r>
            <w:proofErr w:type="spellStart"/>
            <w:r>
              <w:rPr>
                <w:rFonts w:ascii="Arial" w:hAnsi="Arial" w:cs="Arial"/>
                <w:sz w:val="12"/>
                <w:szCs w:val="12"/>
              </w:rPr>
              <w:t>firmantes</w:t>
            </w:r>
            <w:proofErr w:type="spellEnd"/>
            <w:r>
              <w:rPr>
                <w:rFonts w:ascii="Arial" w:hAnsi="Arial" w:cs="Arial"/>
                <w:sz w:val="12"/>
                <w:szCs w:val="12"/>
              </w:rPr>
              <w:t xml:space="preserve"> </w:t>
            </w:r>
            <w:proofErr w:type="spellStart"/>
            <w:r>
              <w:rPr>
                <w:rFonts w:ascii="Arial" w:hAnsi="Arial" w:cs="Arial"/>
                <w:sz w:val="12"/>
                <w:szCs w:val="12"/>
              </w:rPr>
              <w:t>declaramos</w:t>
            </w:r>
            <w:proofErr w:type="spellEnd"/>
            <w:r>
              <w:rPr>
                <w:rFonts w:ascii="Arial" w:hAnsi="Arial" w:cs="Arial"/>
                <w:sz w:val="12"/>
                <w:szCs w:val="12"/>
              </w:rPr>
              <w:t xml:space="preserve"> que </w:t>
            </w:r>
            <w:proofErr w:type="spellStart"/>
            <w:r>
              <w:rPr>
                <w:rFonts w:ascii="Arial" w:hAnsi="Arial" w:cs="Arial"/>
                <w:sz w:val="12"/>
                <w:szCs w:val="12"/>
              </w:rPr>
              <w:t>hemos</w:t>
            </w:r>
            <w:proofErr w:type="spellEnd"/>
            <w:r>
              <w:rPr>
                <w:rFonts w:ascii="Arial" w:hAnsi="Arial" w:cs="Arial"/>
                <w:sz w:val="12"/>
                <w:szCs w:val="12"/>
              </w:rPr>
              <w:t xml:space="preserve"> </w:t>
            </w:r>
            <w:proofErr w:type="spellStart"/>
            <w:r>
              <w:rPr>
                <w:rFonts w:ascii="Arial" w:hAnsi="Arial" w:cs="Arial"/>
                <w:sz w:val="12"/>
                <w:szCs w:val="12"/>
              </w:rPr>
              <w:t>revisado</w:t>
            </w:r>
            <w:proofErr w:type="spellEnd"/>
            <w:r>
              <w:rPr>
                <w:rFonts w:ascii="Arial" w:hAnsi="Arial" w:cs="Arial"/>
                <w:sz w:val="12"/>
                <w:szCs w:val="12"/>
              </w:rPr>
              <w:t xml:space="preserve"> el </w:t>
            </w:r>
            <w:proofErr w:type="spellStart"/>
            <w:r>
              <w:rPr>
                <w:rFonts w:ascii="Arial" w:hAnsi="Arial" w:cs="Arial"/>
                <w:sz w:val="12"/>
                <w:szCs w:val="12"/>
              </w:rPr>
              <w:t>documento</w:t>
            </w:r>
            <w:proofErr w:type="spellEnd"/>
            <w:r>
              <w:rPr>
                <w:rFonts w:ascii="Arial" w:hAnsi="Arial" w:cs="Arial"/>
                <w:sz w:val="12"/>
                <w:szCs w:val="12"/>
              </w:rPr>
              <w:t xml:space="preserve"> y lo </w:t>
            </w:r>
            <w:proofErr w:type="spellStart"/>
            <w:r>
              <w:rPr>
                <w:rFonts w:ascii="Arial" w:hAnsi="Arial" w:cs="Arial"/>
                <w:sz w:val="12"/>
                <w:szCs w:val="12"/>
              </w:rPr>
              <w:t>encontramos</w:t>
            </w:r>
            <w:proofErr w:type="spellEnd"/>
            <w:r>
              <w:rPr>
                <w:rFonts w:ascii="Arial" w:hAnsi="Arial" w:cs="Arial"/>
                <w:sz w:val="12"/>
                <w:szCs w:val="12"/>
              </w:rPr>
              <w:t xml:space="preserve"> </w:t>
            </w:r>
            <w:proofErr w:type="spellStart"/>
            <w:r>
              <w:rPr>
                <w:rFonts w:ascii="Arial" w:hAnsi="Arial" w:cs="Arial"/>
                <w:sz w:val="12"/>
                <w:szCs w:val="12"/>
              </w:rPr>
              <w:t>ajustado</w:t>
            </w:r>
            <w:proofErr w:type="spellEnd"/>
            <w:r>
              <w:rPr>
                <w:rFonts w:ascii="Arial" w:hAnsi="Arial" w:cs="Arial"/>
                <w:sz w:val="12"/>
                <w:szCs w:val="12"/>
              </w:rPr>
              <w:t xml:space="preserve"> a las </w:t>
            </w:r>
            <w:proofErr w:type="spellStart"/>
            <w:r>
              <w:rPr>
                <w:rFonts w:ascii="Arial" w:hAnsi="Arial" w:cs="Arial"/>
                <w:sz w:val="12"/>
                <w:szCs w:val="12"/>
              </w:rPr>
              <w:t>normas</w:t>
            </w:r>
            <w:proofErr w:type="spellEnd"/>
            <w:r>
              <w:rPr>
                <w:rFonts w:ascii="Arial" w:hAnsi="Arial" w:cs="Arial"/>
                <w:sz w:val="12"/>
                <w:szCs w:val="12"/>
              </w:rPr>
              <w:t xml:space="preserve"> y </w:t>
            </w:r>
            <w:proofErr w:type="spellStart"/>
            <w:r>
              <w:rPr>
                <w:rFonts w:ascii="Arial" w:hAnsi="Arial" w:cs="Arial"/>
                <w:sz w:val="12"/>
                <w:szCs w:val="12"/>
              </w:rPr>
              <w:t>disposiciones</w:t>
            </w:r>
            <w:proofErr w:type="spellEnd"/>
            <w:r>
              <w:rPr>
                <w:rFonts w:ascii="Arial" w:hAnsi="Arial" w:cs="Arial"/>
                <w:sz w:val="12"/>
                <w:szCs w:val="12"/>
              </w:rPr>
              <w:t xml:space="preserve"> </w:t>
            </w:r>
            <w:proofErr w:type="spellStart"/>
            <w:r>
              <w:rPr>
                <w:rFonts w:ascii="Arial" w:hAnsi="Arial" w:cs="Arial"/>
                <w:sz w:val="12"/>
                <w:szCs w:val="12"/>
              </w:rPr>
              <w:t>legales</w:t>
            </w:r>
            <w:proofErr w:type="spellEnd"/>
            <w:r>
              <w:rPr>
                <w:rFonts w:ascii="Arial" w:hAnsi="Arial" w:cs="Arial"/>
                <w:sz w:val="12"/>
                <w:szCs w:val="12"/>
              </w:rPr>
              <w:t xml:space="preserve"> </w:t>
            </w:r>
            <w:proofErr w:type="spellStart"/>
            <w:r>
              <w:rPr>
                <w:rFonts w:ascii="Arial" w:hAnsi="Arial" w:cs="Arial"/>
                <w:sz w:val="12"/>
                <w:szCs w:val="12"/>
              </w:rPr>
              <w:t>vigentes</w:t>
            </w:r>
            <w:proofErr w:type="spellEnd"/>
            <w:r>
              <w:rPr>
                <w:rFonts w:ascii="Arial" w:hAnsi="Arial" w:cs="Arial"/>
                <w:sz w:val="12"/>
                <w:szCs w:val="12"/>
              </w:rPr>
              <w:t xml:space="preserve"> y </w:t>
            </w:r>
            <w:proofErr w:type="spellStart"/>
            <w:r>
              <w:rPr>
                <w:rFonts w:ascii="Arial" w:hAnsi="Arial" w:cs="Arial"/>
                <w:sz w:val="12"/>
                <w:szCs w:val="12"/>
              </w:rPr>
              <w:t>por</w:t>
            </w:r>
            <w:proofErr w:type="spellEnd"/>
            <w:r>
              <w:rPr>
                <w:rFonts w:ascii="Arial" w:hAnsi="Arial" w:cs="Arial"/>
                <w:sz w:val="12"/>
                <w:szCs w:val="12"/>
              </w:rPr>
              <w:t xml:space="preserve"> lo </w:t>
            </w:r>
            <w:proofErr w:type="spellStart"/>
            <w:r>
              <w:rPr>
                <w:rFonts w:ascii="Arial" w:hAnsi="Arial" w:cs="Arial"/>
                <w:sz w:val="12"/>
                <w:szCs w:val="12"/>
              </w:rPr>
              <w:t>tanto</w:t>
            </w:r>
            <w:proofErr w:type="spellEnd"/>
            <w:r>
              <w:rPr>
                <w:rFonts w:ascii="Arial" w:hAnsi="Arial" w:cs="Arial"/>
                <w:sz w:val="12"/>
                <w:szCs w:val="12"/>
              </w:rPr>
              <w:t xml:space="preserve">, </w:t>
            </w:r>
            <w:proofErr w:type="spellStart"/>
            <w:r>
              <w:rPr>
                <w:rFonts w:ascii="Arial" w:hAnsi="Arial" w:cs="Arial"/>
                <w:sz w:val="12"/>
                <w:szCs w:val="12"/>
              </w:rPr>
              <w:t>bajo</w:t>
            </w:r>
            <w:proofErr w:type="spellEnd"/>
            <w:r>
              <w:rPr>
                <w:rFonts w:ascii="Arial" w:hAnsi="Arial" w:cs="Arial"/>
                <w:sz w:val="12"/>
                <w:szCs w:val="12"/>
              </w:rPr>
              <w:t xml:space="preserve"> </w:t>
            </w:r>
            <w:proofErr w:type="spellStart"/>
            <w:r>
              <w:rPr>
                <w:rFonts w:ascii="Arial" w:hAnsi="Arial" w:cs="Arial"/>
                <w:sz w:val="12"/>
                <w:szCs w:val="12"/>
              </w:rPr>
              <w:t>nuestra</w:t>
            </w:r>
            <w:proofErr w:type="spellEnd"/>
            <w:r>
              <w:rPr>
                <w:rFonts w:ascii="Arial" w:hAnsi="Arial" w:cs="Arial"/>
                <w:sz w:val="12"/>
                <w:szCs w:val="12"/>
              </w:rPr>
              <w:t xml:space="preserve"> </w:t>
            </w:r>
            <w:proofErr w:type="spellStart"/>
            <w:r>
              <w:rPr>
                <w:rFonts w:ascii="Arial" w:hAnsi="Arial" w:cs="Arial"/>
                <w:sz w:val="12"/>
                <w:szCs w:val="12"/>
              </w:rPr>
              <w:t>responsabilidad</w:t>
            </w:r>
            <w:proofErr w:type="spellEnd"/>
            <w:r>
              <w:rPr>
                <w:rFonts w:ascii="Arial" w:hAnsi="Arial" w:cs="Arial"/>
                <w:sz w:val="12"/>
                <w:szCs w:val="12"/>
              </w:rPr>
              <w:t xml:space="preserve"> lo </w:t>
            </w:r>
            <w:proofErr w:type="spellStart"/>
            <w:r>
              <w:rPr>
                <w:rFonts w:ascii="Arial" w:hAnsi="Arial" w:cs="Arial"/>
                <w:sz w:val="12"/>
                <w:szCs w:val="12"/>
              </w:rPr>
              <w:t>presentamos</w:t>
            </w:r>
            <w:proofErr w:type="spellEnd"/>
            <w:r>
              <w:rPr>
                <w:rFonts w:ascii="Arial" w:hAnsi="Arial" w:cs="Arial"/>
                <w:sz w:val="12"/>
                <w:szCs w:val="12"/>
              </w:rPr>
              <w:t xml:space="preserve"> para la firma </w:t>
            </w:r>
          </w:p>
        </w:tc>
      </w:tr>
    </w:tbl>
    <w:p w14:paraId="3628A43F" w14:textId="77777777" w:rsidR="005B548A" w:rsidRPr="00A457ED" w:rsidRDefault="005B548A" w:rsidP="005B548A">
      <w:pPr>
        <w:jc w:val="center"/>
        <w:rPr>
          <w:rFonts w:ascii="Arial Narrow" w:hAnsi="Arial Narrow" w:cs="Arial"/>
          <w:bCs/>
          <w:sz w:val="20"/>
          <w:szCs w:val="20"/>
          <w:lang w:val="es-CO"/>
        </w:rPr>
      </w:pPr>
    </w:p>
    <w:sectPr w:rsidR="005B548A" w:rsidRPr="00A457ED" w:rsidSect="00625677">
      <w:headerReference w:type="default" r:id="rId9"/>
      <w:footerReference w:type="default" r:id="rId10"/>
      <w:headerReference w:type="first" r:id="rId11"/>
      <w:footerReference w:type="first" r:id="rId12"/>
      <w:pgSz w:w="12240" w:h="15840" w:code="1"/>
      <w:pgMar w:top="1474" w:right="1185" w:bottom="1474" w:left="1418" w:header="72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E1554" w14:textId="77777777" w:rsidR="00844C69" w:rsidRDefault="00844C69">
      <w:r>
        <w:separator/>
      </w:r>
    </w:p>
  </w:endnote>
  <w:endnote w:type="continuationSeparator" w:id="0">
    <w:p w14:paraId="592B658D" w14:textId="77777777" w:rsidR="00844C69" w:rsidRDefault="008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DFACourier">
    <w:altName w:val="Calibri"/>
    <w:panose1 w:val="00000000000000000000"/>
    <w:charset w:val="00"/>
    <w:family w:val="modern"/>
    <w:notTrueType/>
    <w:pitch w:val="default"/>
    <w:sig w:usb0="00000003" w:usb1="00000000" w:usb2="00000000" w:usb3="00000000" w:csb0="00000001" w:csb1="00000000"/>
  </w:font>
  <w:font w:name="PDFAHelvetic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eXGyreAdventor-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E136" w14:textId="77777777" w:rsidR="00724ECF" w:rsidRDefault="00724ECF" w:rsidP="009A2415">
    <w:pPr>
      <w:pStyle w:val="Piedepgina"/>
      <w:jc w:val="right"/>
    </w:pPr>
    <w:r>
      <w:rPr>
        <w:noProof/>
        <w:lang w:val="es-CO" w:eastAsia="es-CO"/>
      </w:rPr>
      <w:drawing>
        <wp:inline distT="0" distB="0" distL="0" distR="0" wp14:anchorId="6E04FF78" wp14:editId="37BFE165">
          <wp:extent cx="952500" cy="5807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41" t="33206" r="34487" b="32380"/>
                  <a:stretch/>
                </pic:blipFill>
                <pic:spPr bwMode="auto">
                  <a:xfrm>
                    <a:off x="0" y="0"/>
                    <a:ext cx="1006292" cy="613573"/>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6070BA34" wp14:editId="5FA44EEE">
          <wp:extent cx="2371725"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21" t="45919" r="46018" b="46321"/>
                  <a:stretch/>
                </pic:blipFill>
                <pic:spPr bwMode="auto">
                  <a:xfrm>
                    <a:off x="0" y="0"/>
                    <a:ext cx="2515380" cy="4646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BFA3A" w14:textId="77777777" w:rsidR="00724ECF" w:rsidRDefault="00724ECF" w:rsidP="00BA3110">
    <w:pPr>
      <w:pStyle w:val="Piedepgina"/>
      <w:jc w:val="right"/>
    </w:pPr>
    <w:r>
      <w:rPr>
        <w:noProof/>
        <w:lang w:val="es-CO" w:eastAsia="es-CO"/>
      </w:rPr>
      <w:drawing>
        <wp:inline distT="0" distB="0" distL="0" distR="0" wp14:anchorId="49882F62" wp14:editId="5FFE314B">
          <wp:extent cx="952500" cy="590341"/>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41" t="33206" r="34487" b="32380"/>
                  <a:stretch/>
                </pic:blipFill>
                <pic:spPr bwMode="auto">
                  <a:xfrm>
                    <a:off x="0" y="0"/>
                    <a:ext cx="1002970" cy="621622"/>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6139F68D" wp14:editId="07B45EE9">
          <wp:extent cx="2371725" cy="438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21" t="45919" r="46018" b="46321"/>
                  <a:stretch/>
                </pic:blipFill>
                <pic:spPr bwMode="auto">
                  <a:xfrm>
                    <a:off x="0" y="0"/>
                    <a:ext cx="2515380" cy="4646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5D3A" w14:textId="77777777" w:rsidR="00844C69" w:rsidRDefault="00844C69">
      <w:r>
        <w:separator/>
      </w:r>
    </w:p>
  </w:footnote>
  <w:footnote w:type="continuationSeparator" w:id="0">
    <w:p w14:paraId="7213047A" w14:textId="77777777" w:rsidR="00844C69" w:rsidRDefault="0084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C98D" w14:textId="77777777" w:rsidR="00724ECF" w:rsidRDefault="00724ECF">
    <w:pPr>
      <w:pStyle w:val="Encabezado"/>
      <w:framePr w:wrap="auto" w:vAnchor="text" w:hAnchor="margin" w:xAlign="right" w:y="1"/>
      <w:rPr>
        <w:rStyle w:val="Nmerodepgina"/>
        <w:sz w:val="19"/>
        <w:szCs w:val="19"/>
      </w:rPr>
    </w:pPr>
  </w:p>
  <w:p w14:paraId="27950FE5" w14:textId="58EF7CA1" w:rsidR="00625677" w:rsidRDefault="00625677" w:rsidP="00625677">
    <w:pPr>
      <w:pStyle w:val="Encabezado"/>
      <w:jc w:val="right"/>
    </w:pPr>
    <w:r>
      <w:rPr>
        <w:noProof/>
        <w:lang w:val="es-CO" w:eastAsia="es-CO"/>
      </w:rPr>
      <w:object w:dxaOrig="1440" w:dyaOrig="1440" w14:anchorId="77E74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5pt;margin-top:-52.65pt;width:254.7pt;height:47.4pt;z-index:251659264;mso-position-horizontal-relative:margin;mso-position-vertical-relative:margin">
          <v:imagedata r:id="rId1" o:title=""/>
          <w10:wrap type="square" anchorx="margin" anchory="margin"/>
        </v:shape>
        <o:OLEObject Type="Embed" ProgID="CorelDraw.Graphic.15" ShapeID="_x0000_s2051" DrawAspect="Content" ObjectID="_1702107589" r:id="rId2"/>
      </w:object>
    </w:r>
    <w:r>
      <w:t>FLG87</w:t>
    </w:r>
  </w:p>
  <w:p w14:paraId="1C8F8A67" w14:textId="77777777" w:rsidR="00625677" w:rsidRDefault="00625677" w:rsidP="00625677">
    <w:pPr>
      <w:pStyle w:val="Encabezado"/>
      <w:jc w:val="right"/>
    </w:pPr>
    <w:r>
      <w:t>Versión 01</w:t>
    </w:r>
  </w:p>
  <w:p w14:paraId="2D551784" w14:textId="5736BD33" w:rsidR="00724ECF" w:rsidRDefault="00724ECF">
    <w:pPr>
      <w:pStyle w:val="Encabezado"/>
      <w:ind w:right="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8B97" w14:textId="77777777" w:rsidR="00DA2528" w:rsidRDefault="00DA2528" w:rsidP="00DA2528">
    <w:pPr>
      <w:pStyle w:val="Encabezado"/>
      <w:jc w:val="right"/>
    </w:pPr>
    <w:r>
      <w:rPr>
        <w:noProof/>
        <w:lang w:val="es-CO" w:eastAsia="es-CO"/>
      </w:rPr>
      <w:object w:dxaOrig="1440" w:dyaOrig="1440" w14:anchorId="2535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5pt;margin-top:-52.65pt;width:254.7pt;height:47.4pt;z-index:251661312;mso-position-horizontal-relative:margin;mso-position-vertical-relative:margin">
          <v:imagedata r:id="rId1" o:title=""/>
          <w10:wrap type="square" anchorx="margin" anchory="margin"/>
        </v:shape>
        <o:OLEObject Type="Embed" ProgID="CorelDraw.Graphic.15" ShapeID="_x0000_s2052" DrawAspect="Content" ObjectID="_1702107590" r:id="rId2"/>
      </w:object>
    </w:r>
    <w:r>
      <w:t>FLG87</w:t>
    </w:r>
  </w:p>
  <w:p w14:paraId="4827DE45" w14:textId="77777777" w:rsidR="00DA2528" w:rsidRDefault="00DA2528" w:rsidP="00DA2528">
    <w:pPr>
      <w:pStyle w:val="Encabezado"/>
      <w:jc w:val="right"/>
    </w:pPr>
    <w:r>
      <w:t>Versión 01</w:t>
    </w:r>
  </w:p>
  <w:p w14:paraId="7A671E41" w14:textId="7A4431BC" w:rsidR="00724ECF" w:rsidRDefault="00724E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784"/>
    <w:multiLevelType w:val="hybridMultilevel"/>
    <w:tmpl w:val="E2127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81349A"/>
    <w:multiLevelType w:val="hybridMultilevel"/>
    <w:tmpl w:val="8C3EABB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E411702"/>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CD7DAF"/>
    <w:multiLevelType w:val="hybridMultilevel"/>
    <w:tmpl w:val="E738E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2B1958"/>
    <w:multiLevelType w:val="hybridMultilevel"/>
    <w:tmpl w:val="F216F204"/>
    <w:lvl w:ilvl="0" w:tplc="FC0AD3C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2102A3A"/>
    <w:multiLevelType w:val="hybridMultilevel"/>
    <w:tmpl w:val="40BE0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784F97"/>
    <w:multiLevelType w:val="hybridMultilevel"/>
    <w:tmpl w:val="F40C186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9C32B2"/>
    <w:multiLevelType w:val="hybridMultilevel"/>
    <w:tmpl w:val="28A81A62"/>
    <w:lvl w:ilvl="0" w:tplc="FC0AD3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535B27"/>
    <w:multiLevelType w:val="multilevel"/>
    <w:tmpl w:val="D6A06E9A"/>
    <w:lvl w:ilvl="0">
      <w:start w:val="6"/>
      <w:numFmt w:val="decimal"/>
      <w:lvlText w:val="%1"/>
      <w:lvlJc w:val="left"/>
      <w:pPr>
        <w:ind w:left="622" w:hanging="360"/>
      </w:pPr>
      <w:rPr>
        <w:rFonts w:hint="default"/>
        <w:lang w:val="es-ES" w:eastAsia="en-US" w:bidi="ar-SA"/>
      </w:rPr>
    </w:lvl>
    <w:lvl w:ilvl="1">
      <w:start w:val="2"/>
      <w:numFmt w:val="decimal"/>
      <w:lvlText w:val="%1.%2."/>
      <w:lvlJc w:val="left"/>
      <w:pPr>
        <w:ind w:left="622" w:hanging="360"/>
      </w:pPr>
      <w:rPr>
        <w:rFonts w:ascii="Arial Narrow" w:eastAsia="Arial Narrow" w:hAnsi="Arial Narrow" w:cs="Arial Narrow" w:hint="default"/>
        <w:b/>
        <w:w w:val="99"/>
        <w:sz w:val="20"/>
        <w:szCs w:val="20"/>
        <w:lang w:val="es-ES" w:eastAsia="en-US" w:bidi="ar-SA"/>
      </w:rPr>
    </w:lvl>
    <w:lvl w:ilvl="2">
      <w:start w:val="1"/>
      <w:numFmt w:val="decimal"/>
      <w:lvlText w:val="%1.%2.%3."/>
      <w:lvlJc w:val="left"/>
      <w:pPr>
        <w:ind w:left="970" w:hanging="708"/>
      </w:pPr>
      <w:rPr>
        <w:rFonts w:ascii="Arial Narrow" w:eastAsia="Arial Narrow" w:hAnsi="Arial Narrow" w:cs="Arial Narrow" w:hint="default"/>
        <w:b/>
        <w:bCs/>
        <w:w w:val="99"/>
        <w:sz w:val="20"/>
        <w:szCs w:val="20"/>
        <w:lang w:val="es-ES" w:eastAsia="en-US" w:bidi="ar-SA"/>
      </w:rPr>
    </w:lvl>
    <w:lvl w:ilvl="3">
      <w:numFmt w:val="bullet"/>
      <w:lvlText w:val="•"/>
      <w:lvlJc w:val="left"/>
      <w:pPr>
        <w:ind w:left="2989" w:hanging="708"/>
      </w:pPr>
      <w:rPr>
        <w:rFonts w:hint="default"/>
        <w:lang w:val="es-ES" w:eastAsia="en-US" w:bidi="ar-SA"/>
      </w:rPr>
    </w:lvl>
    <w:lvl w:ilvl="4">
      <w:numFmt w:val="bullet"/>
      <w:lvlText w:val="•"/>
      <w:lvlJc w:val="left"/>
      <w:pPr>
        <w:ind w:left="3994" w:hanging="708"/>
      </w:pPr>
      <w:rPr>
        <w:rFonts w:hint="default"/>
        <w:lang w:val="es-ES" w:eastAsia="en-US" w:bidi="ar-SA"/>
      </w:rPr>
    </w:lvl>
    <w:lvl w:ilvl="5">
      <w:numFmt w:val="bullet"/>
      <w:lvlText w:val="•"/>
      <w:lvlJc w:val="left"/>
      <w:pPr>
        <w:ind w:left="4998" w:hanging="708"/>
      </w:pPr>
      <w:rPr>
        <w:rFonts w:hint="default"/>
        <w:lang w:val="es-ES" w:eastAsia="en-US" w:bidi="ar-SA"/>
      </w:rPr>
    </w:lvl>
    <w:lvl w:ilvl="6">
      <w:numFmt w:val="bullet"/>
      <w:lvlText w:val="•"/>
      <w:lvlJc w:val="left"/>
      <w:pPr>
        <w:ind w:left="6003" w:hanging="708"/>
      </w:pPr>
      <w:rPr>
        <w:rFonts w:hint="default"/>
        <w:lang w:val="es-ES" w:eastAsia="en-US" w:bidi="ar-SA"/>
      </w:rPr>
    </w:lvl>
    <w:lvl w:ilvl="7">
      <w:numFmt w:val="bullet"/>
      <w:lvlText w:val="•"/>
      <w:lvlJc w:val="left"/>
      <w:pPr>
        <w:ind w:left="7008" w:hanging="708"/>
      </w:pPr>
      <w:rPr>
        <w:rFonts w:hint="default"/>
        <w:lang w:val="es-ES" w:eastAsia="en-US" w:bidi="ar-SA"/>
      </w:rPr>
    </w:lvl>
    <w:lvl w:ilvl="8">
      <w:numFmt w:val="bullet"/>
      <w:lvlText w:val="•"/>
      <w:lvlJc w:val="left"/>
      <w:pPr>
        <w:ind w:left="8012" w:hanging="708"/>
      </w:pPr>
      <w:rPr>
        <w:rFonts w:hint="default"/>
        <w:lang w:val="es-ES" w:eastAsia="en-US" w:bidi="ar-SA"/>
      </w:rPr>
    </w:lvl>
  </w:abstractNum>
  <w:abstractNum w:abstractNumId="9" w15:restartNumberingAfterBreak="0">
    <w:nsid w:val="2D62444B"/>
    <w:multiLevelType w:val="hybridMultilevel"/>
    <w:tmpl w:val="13949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65612F"/>
    <w:multiLevelType w:val="hybridMultilevel"/>
    <w:tmpl w:val="4CB8A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11A6C"/>
    <w:multiLevelType w:val="hybridMultilevel"/>
    <w:tmpl w:val="E76E0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B55F5"/>
    <w:multiLevelType w:val="hybridMultilevel"/>
    <w:tmpl w:val="F37EB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9D2438"/>
    <w:multiLevelType w:val="hybridMultilevel"/>
    <w:tmpl w:val="AA16C156"/>
    <w:lvl w:ilvl="0" w:tplc="F2E02618">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CFA544C"/>
    <w:multiLevelType w:val="hybridMultilevel"/>
    <w:tmpl w:val="E1668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AF1152"/>
    <w:multiLevelType w:val="hybridMultilevel"/>
    <w:tmpl w:val="78D27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1000A3"/>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115181"/>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D01C50"/>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AD36BF"/>
    <w:multiLevelType w:val="hybridMultilevel"/>
    <w:tmpl w:val="D9F884C4"/>
    <w:lvl w:ilvl="0" w:tplc="20A49C76">
      <w:numFmt w:val="bullet"/>
      <w:lvlText w:val=""/>
      <w:lvlJc w:val="left"/>
      <w:pPr>
        <w:ind w:left="545" w:hanging="284"/>
      </w:pPr>
      <w:rPr>
        <w:rFonts w:ascii="Wingdings" w:eastAsia="Wingdings" w:hAnsi="Wingdings" w:cs="Wingdings" w:hint="default"/>
        <w:w w:val="99"/>
        <w:sz w:val="20"/>
        <w:szCs w:val="20"/>
        <w:lang w:val="es-ES" w:eastAsia="en-US" w:bidi="ar-SA"/>
      </w:rPr>
    </w:lvl>
    <w:lvl w:ilvl="1" w:tplc="EAF4282E">
      <w:numFmt w:val="bullet"/>
      <w:lvlText w:val="•"/>
      <w:lvlJc w:val="left"/>
      <w:pPr>
        <w:ind w:left="1488" w:hanging="284"/>
      </w:pPr>
      <w:rPr>
        <w:rFonts w:hint="default"/>
        <w:lang w:val="es-ES" w:eastAsia="en-US" w:bidi="ar-SA"/>
      </w:rPr>
    </w:lvl>
    <w:lvl w:ilvl="2" w:tplc="240A000D">
      <w:start w:val="1"/>
      <w:numFmt w:val="bullet"/>
      <w:lvlText w:val=""/>
      <w:lvlJc w:val="left"/>
      <w:pPr>
        <w:ind w:left="2436" w:hanging="284"/>
      </w:pPr>
      <w:rPr>
        <w:rFonts w:ascii="Wingdings" w:hAnsi="Wingdings" w:hint="default"/>
        <w:lang w:val="es-ES" w:eastAsia="en-US" w:bidi="ar-SA"/>
      </w:rPr>
    </w:lvl>
    <w:lvl w:ilvl="3" w:tplc="F1F2610E">
      <w:numFmt w:val="bullet"/>
      <w:lvlText w:val="•"/>
      <w:lvlJc w:val="left"/>
      <w:pPr>
        <w:ind w:left="3384" w:hanging="284"/>
      </w:pPr>
      <w:rPr>
        <w:rFonts w:hint="default"/>
        <w:lang w:val="es-ES" w:eastAsia="en-US" w:bidi="ar-SA"/>
      </w:rPr>
    </w:lvl>
    <w:lvl w:ilvl="4" w:tplc="DDAA7074">
      <w:numFmt w:val="bullet"/>
      <w:lvlText w:val="•"/>
      <w:lvlJc w:val="left"/>
      <w:pPr>
        <w:ind w:left="4332" w:hanging="284"/>
      </w:pPr>
      <w:rPr>
        <w:rFonts w:hint="default"/>
        <w:lang w:val="es-ES" w:eastAsia="en-US" w:bidi="ar-SA"/>
      </w:rPr>
    </w:lvl>
    <w:lvl w:ilvl="5" w:tplc="6FEE71A6">
      <w:numFmt w:val="bullet"/>
      <w:lvlText w:val="•"/>
      <w:lvlJc w:val="left"/>
      <w:pPr>
        <w:ind w:left="5281" w:hanging="284"/>
      </w:pPr>
      <w:rPr>
        <w:rFonts w:hint="default"/>
        <w:lang w:val="es-ES" w:eastAsia="en-US" w:bidi="ar-SA"/>
      </w:rPr>
    </w:lvl>
    <w:lvl w:ilvl="6" w:tplc="5608FC7A">
      <w:numFmt w:val="bullet"/>
      <w:lvlText w:val="•"/>
      <w:lvlJc w:val="left"/>
      <w:pPr>
        <w:ind w:left="6229" w:hanging="284"/>
      </w:pPr>
      <w:rPr>
        <w:rFonts w:hint="default"/>
        <w:lang w:val="es-ES" w:eastAsia="en-US" w:bidi="ar-SA"/>
      </w:rPr>
    </w:lvl>
    <w:lvl w:ilvl="7" w:tplc="7CC4C9B8">
      <w:numFmt w:val="bullet"/>
      <w:lvlText w:val="•"/>
      <w:lvlJc w:val="left"/>
      <w:pPr>
        <w:ind w:left="7177" w:hanging="284"/>
      </w:pPr>
      <w:rPr>
        <w:rFonts w:hint="default"/>
        <w:lang w:val="es-ES" w:eastAsia="en-US" w:bidi="ar-SA"/>
      </w:rPr>
    </w:lvl>
    <w:lvl w:ilvl="8" w:tplc="1D76A786">
      <w:numFmt w:val="bullet"/>
      <w:lvlText w:val="•"/>
      <w:lvlJc w:val="left"/>
      <w:pPr>
        <w:ind w:left="8125" w:hanging="284"/>
      </w:pPr>
      <w:rPr>
        <w:rFonts w:hint="default"/>
        <w:lang w:val="es-ES" w:eastAsia="en-US" w:bidi="ar-SA"/>
      </w:rPr>
    </w:lvl>
  </w:abstractNum>
  <w:abstractNum w:abstractNumId="20" w15:restartNumberingAfterBreak="0">
    <w:nsid w:val="72864988"/>
    <w:multiLevelType w:val="hybridMultilevel"/>
    <w:tmpl w:val="6546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D4B6A64"/>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DC550D2"/>
    <w:multiLevelType w:val="multilevel"/>
    <w:tmpl w:val="75B640C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
  </w:num>
  <w:num w:numId="5">
    <w:abstractNumId w:val="0"/>
  </w:num>
  <w:num w:numId="6">
    <w:abstractNumId w:val="10"/>
  </w:num>
  <w:num w:numId="7">
    <w:abstractNumId w:val="20"/>
  </w:num>
  <w:num w:numId="8">
    <w:abstractNumId w:val="9"/>
  </w:num>
  <w:num w:numId="9">
    <w:abstractNumId w:val="16"/>
  </w:num>
  <w:num w:numId="10">
    <w:abstractNumId w:val="21"/>
  </w:num>
  <w:num w:numId="11">
    <w:abstractNumId w:val="17"/>
  </w:num>
  <w:num w:numId="12">
    <w:abstractNumId w:val="18"/>
  </w:num>
  <w:num w:numId="13">
    <w:abstractNumId w:val="2"/>
  </w:num>
  <w:num w:numId="14">
    <w:abstractNumId w:val="15"/>
  </w:num>
  <w:num w:numId="15">
    <w:abstractNumId w:val="12"/>
  </w:num>
  <w:num w:numId="16">
    <w:abstractNumId w:val="14"/>
  </w:num>
  <w:num w:numId="17">
    <w:abstractNumId w:val="22"/>
  </w:num>
  <w:num w:numId="18">
    <w:abstractNumId w:val="11"/>
  </w:num>
  <w:num w:numId="19">
    <w:abstractNumId w:val="5"/>
  </w:num>
  <w:num w:numId="20">
    <w:abstractNumId w:val="4"/>
  </w:num>
  <w:num w:numId="21">
    <w:abstractNumId w:val="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3C"/>
    <w:rsid w:val="0000279A"/>
    <w:rsid w:val="00017F4C"/>
    <w:rsid w:val="00021592"/>
    <w:rsid w:val="0002368F"/>
    <w:rsid w:val="000349AF"/>
    <w:rsid w:val="0003610C"/>
    <w:rsid w:val="000602A8"/>
    <w:rsid w:val="00074F6E"/>
    <w:rsid w:val="00077BB0"/>
    <w:rsid w:val="00082390"/>
    <w:rsid w:val="00094162"/>
    <w:rsid w:val="000A4735"/>
    <w:rsid w:val="000B12D8"/>
    <w:rsid w:val="000B21BE"/>
    <w:rsid w:val="000C4101"/>
    <w:rsid w:val="000C5A65"/>
    <w:rsid w:val="000D60A3"/>
    <w:rsid w:val="000F73EA"/>
    <w:rsid w:val="000F74D5"/>
    <w:rsid w:val="001109B4"/>
    <w:rsid w:val="00125409"/>
    <w:rsid w:val="00132B4E"/>
    <w:rsid w:val="00140BC7"/>
    <w:rsid w:val="00145A1F"/>
    <w:rsid w:val="0014626F"/>
    <w:rsid w:val="001649BD"/>
    <w:rsid w:val="001702C1"/>
    <w:rsid w:val="00191C15"/>
    <w:rsid w:val="001B26AA"/>
    <w:rsid w:val="001B32D8"/>
    <w:rsid w:val="001B4900"/>
    <w:rsid w:val="001C591D"/>
    <w:rsid w:val="001D79F5"/>
    <w:rsid w:val="001F611D"/>
    <w:rsid w:val="002008BA"/>
    <w:rsid w:val="00201F90"/>
    <w:rsid w:val="00202216"/>
    <w:rsid w:val="00207C0F"/>
    <w:rsid w:val="0021481A"/>
    <w:rsid w:val="0021541C"/>
    <w:rsid w:val="00220A3E"/>
    <w:rsid w:val="00230FC0"/>
    <w:rsid w:val="00253E0C"/>
    <w:rsid w:val="002627F8"/>
    <w:rsid w:val="002D2477"/>
    <w:rsid w:val="002F6C71"/>
    <w:rsid w:val="002F737C"/>
    <w:rsid w:val="00340257"/>
    <w:rsid w:val="00343514"/>
    <w:rsid w:val="00357F5F"/>
    <w:rsid w:val="00364C35"/>
    <w:rsid w:val="00395656"/>
    <w:rsid w:val="003A26E5"/>
    <w:rsid w:val="003B0714"/>
    <w:rsid w:val="003B119A"/>
    <w:rsid w:val="003D6F00"/>
    <w:rsid w:val="003D6FF0"/>
    <w:rsid w:val="003E3EB5"/>
    <w:rsid w:val="003F08FF"/>
    <w:rsid w:val="003F4120"/>
    <w:rsid w:val="004022DB"/>
    <w:rsid w:val="00404336"/>
    <w:rsid w:val="004060E7"/>
    <w:rsid w:val="00410C69"/>
    <w:rsid w:val="00447D1C"/>
    <w:rsid w:val="00470342"/>
    <w:rsid w:val="004836E8"/>
    <w:rsid w:val="0049528C"/>
    <w:rsid w:val="004A1928"/>
    <w:rsid w:val="004B4041"/>
    <w:rsid w:val="004B5C97"/>
    <w:rsid w:val="004B6DA8"/>
    <w:rsid w:val="004C103F"/>
    <w:rsid w:val="004C2872"/>
    <w:rsid w:val="004D1653"/>
    <w:rsid w:val="004E6384"/>
    <w:rsid w:val="004E6FE3"/>
    <w:rsid w:val="00517F4E"/>
    <w:rsid w:val="00521EEE"/>
    <w:rsid w:val="00523DB3"/>
    <w:rsid w:val="00526DCA"/>
    <w:rsid w:val="00534929"/>
    <w:rsid w:val="00534D6B"/>
    <w:rsid w:val="00540357"/>
    <w:rsid w:val="0055010C"/>
    <w:rsid w:val="00553728"/>
    <w:rsid w:val="005574D5"/>
    <w:rsid w:val="005708B3"/>
    <w:rsid w:val="00574551"/>
    <w:rsid w:val="00585036"/>
    <w:rsid w:val="00587A19"/>
    <w:rsid w:val="00596FA9"/>
    <w:rsid w:val="005B548A"/>
    <w:rsid w:val="005B6EEF"/>
    <w:rsid w:val="005D6714"/>
    <w:rsid w:val="005E6E93"/>
    <w:rsid w:val="005E7078"/>
    <w:rsid w:val="005E77FD"/>
    <w:rsid w:val="005F436A"/>
    <w:rsid w:val="006008C5"/>
    <w:rsid w:val="0060137A"/>
    <w:rsid w:val="00616E7A"/>
    <w:rsid w:val="00625677"/>
    <w:rsid w:val="00630D52"/>
    <w:rsid w:val="006376AC"/>
    <w:rsid w:val="00643BF8"/>
    <w:rsid w:val="006440F3"/>
    <w:rsid w:val="00644943"/>
    <w:rsid w:val="00651F06"/>
    <w:rsid w:val="0066085F"/>
    <w:rsid w:val="00663938"/>
    <w:rsid w:val="00675AF0"/>
    <w:rsid w:val="00691D25"/>
    <w:rsid w:val="006966E2"/>
    <w:rsid w:val="00696FA2"/>
    <w:rsid w:val="006A0073"/>
    <w:rsid w:val="006A06E1"/>
    <w:rsid w:val="006A1B0C"/>
    <w:rsid w:val="006A31B7"/>
    <w:rsid w:val="006B1726"/>
    <w:rsid w:val="006B662A"/>
    <w:rsid w:val="006C11EC"/>
    <w:rsid w:val="006C6FD3"/>
    <w:rsid w:val="006D5E52"/>
    <w:rsid w:val="006E0AC5"/>
    <w:rsid w:val="006E1366"/>
    <w:rsid w:val="006E5C16"/>
    <w:rsid w:val="006E654C"/>
    <w:rsid w:val="006F2400"/>
    <w:rsid w:val="006F4F18"/>
    <w:rsid w:val="0070080A"/>
    <w:rsid w:val="0071167E"/>
    <w:rsid w:val="00723973"/>
    <w:rsid w:val="00724ECF"/>
    <w:rsid w:val="007275A6"/>
    <w:rsid w:val="007432CF"/>
    <w:rsid w:val="0076306C"/>
    <w:rsid w:val="0077443F"/>
    <w:rsid w:val="00775425"/>
    <w:rsid w:val="007840F3"/>
    <w:rsid w:val="007A01D2"/>
    <w:rsid w:val="007A1139"/>
    <w:rsid w:val="007B33FD"/>
    <w:rsid w:val="007C16FE"/>
    <w:rsid w:val="007C4738"/>
    <w:rsid w:val="007C6C09"/>
    <w:rsid w:val="007D7A2E"/>
    <w:rsid w:val="007E2A77"/>
    <w:rsid w:val="007F2403"/>
    <w:rsid w:val="007F4A32"/>
    <w:rsid w:val="0083478E"/>
    <w:rsid w:val="00835057"/>
    <w:rsid w:val="00837565"/>
    <w:rsid w:val="0084189B"/>
    <w:rsid w:val="00844C69"/>
    <w:rsid w:val="00872ABC"/>
    <w:rsid w:val="008769F1"/>
    <w:rsid w:val="00876B22"/>
    <w:rsid w:val="00885084"/>
    <w:rsid w:val="0088563E"/>
    <w:rsid w:val="008922AB"/>
    <w:rsid w:val="00895038"/>
    <w:rsid w:val="00897FD9"/>
    <w:rsid w:val="008C5451"/>
    <w:rsid w:val="008D401A"/>
    <w:rsid w:val="008D481D"/>
    <w:rsid w:val="008F17E6"/>
    <w:rsid w:val="009065D2"/>
    <w:rsid w:val="00916830"/>
    <w:rsid w:val="0092403E"/>
    <w:rsid w:val="0092467B"/>
    <w:rsid w:val="00951F90"/>
    <w:rsid w:val="009521A5"/>
    <w:rsid w:val="009532F2"/>
    <w:rsid w:val="00966122"/>
    <w:rsid w:val="00973EC3"/>
    <w:rsid w:val="009A2415"/>
    <w:rsid w:val="009A7641"/>
    <w:rsid w:val="009C1494"/>
    <w:rsid w:val="009C7C29"/>
    <w:rsid w:val="009F2FD7"/>
    <w:rsid w:val="009F5D83"/>
    <w:rsid w:val="00A07DD4"/>
    <w:rsid w:val="00A1557A"/>
    <w:rsid w:val="00A246EC"/>
    <w:rsid w:val="00A30077"/>
    <w:rsid w:val="00A457ED"/>
    <w:rsid w:val="00A46BB2"/>
    <w:rsid w:val="00A56478"/>
    <w:rsid w:val="00A70D56"/>
    <w:rsid w:val="00A826AF"/>
    <w:rsid w:val="00A9147E"/>
    <w:rsid w:val="00A92F73"/>
    <w:rsid w:val="00A95775"/>
    <w:rsid w:val="00AA6C0E"/>
    <w:rsid w:val="00AC01DE"/>
    <w:rsid w:val="00AC1A40"/>
    <w:rsid w:val="00AC37AB"/>
    <w:rsid w:val="00AD33BE"/>
    <w:rsid w:val="00AD401B"/>
    <w:rsid w:val="00AE47ED"/>
    <w:rsid w:val="00B22AEC"/>
    <w:rsid w:val="00B251E7"/>
    <w:rsid w:val="00B25236"/>
    <w:rsid w:val="00B40FC3"/>
    <w:rsid w:val="00B4192A"/>
    <w:rsid w:val="00B65958"/>
    <w:rsid w:val="00B80092"/>
    <w:rsid w:val="00B860C6"/>
    <w:rsid w:val="00B96890"/>
    <w:rsid w:val="00BA0953"/>
    <w:rsid w:val="00BA3110"/>
    <w:rsid w:val="00BA3C98"/>
    <w:rsid w:val="00BF540B"/>
    <w:rsid w:val="00C0050E"/>
    <w:rsid w:val="00C01334"/>
    <w:rsid w:val="00C12314"/>
    <w:rsid w:val="00C1665B"/>
    <w:rsid w:val="00C2130A"/>
    <w:rsid w:val="00C35FA4"/>
    <w:rsid w:val="00C364C1"/>
    <w:rsid w:val="00C441C5"/>
    <w:rsid w:val="00C5613F"/>
    <w:rsid w:val="00C62C25"/>
    <w:rsid w:val="00C62C3A"/>
    <w:rsid w:val="00C63DAD"/>
    <w:rsid w:val="00C6771B"/>
    <w:rsid w:val="00C802FB"/>
    <w:rsid w:val="00CB2593"/>
    <w:rsid w:val="00CC4983"/>
    <w:rsid w:val="00CD5BD4"/>
    <w:rsid w:val="00CE0406"/>
    <w:rsid w:val="00CE6789"/>
    <w:rsid w:val="00CF005D"/>
    <w:rsid w:val="00CF3165"/>
    <w:rsid w:val="00CF640E"/>
    <w:rsid w:val="00CF789A"/>
    <w:rsid w:val="00D07A48"/>
    <w:rsid w:val="00D11A36"/>
    <w:rsid w:val="00D17438"/>
    <w:rsid w:val="00D205A4"/>
    <w:rsid w:val="00D23157"/>
    <w:rsid w:val="00D33B3C"/>
    <w:rsid w:val="00D52AA0"/>
    <w:rsid w:val="00D546D5"/>
    <w:rsid w:val="00D665E8"/>
    <w:rsid w:val="00D81ACB"/>
    <w:rsid w:val="00D87A8C"/>
    <w:rsid w:val="00D903D4"/>
    <w:rsid w:val="00D940D4"/>
    <w:rsid w:val="00DA2528"/>
    <w:rsid w:val="00DB2B47"/>
    <w:rsid w:val="00DB3BC2"/>
    <w:rsid w:val="00DB772F"/>
    <w:rsid w:val="00DC4458"/>
    <w:rsid w:val="00DC5F74"/>
    <w:rsid w:val="00DD457C"/>
    <w:rsid w:val="00E14470"/>
    <w:rsid w:val="00E25BC6"/>
    <w:rsid w:val="00E26466"/>
    <w:rsid w:val="00E30662"/>
    <w:rsid w:val="00E41EA0"/>
    <w:rsid w:val="00E50A67"/>
    <w:rsid w:val="00E76856"/>
    <w:rsid w:val="00E8186D"/>
    <w:rsid w:val="00E83284"/>
    <w:rsid w:val="00E83460"/>
    <w:rsid w:val="00E8563E"/>
    <w:rsid w:val="00EA1662"/>
    <w:rsid w:val="00EA2812"/>
    <w:rsid w:val="00EB1B3D"/>
    <w:rsid w:val="00EB208F"/>
    <w:rsid w:val="00EC7D20"/>
    <w:rsid w:val="00EF688B"/>
    <w:rsid w:val="00F24B4B"/>
    <w:rsid w:val="00F4495F"/>
    <w:rsid w:val="00F47904"/>
    <w:rsid w:val="00F507E2"/>
    <w:rsid w:val="00F62F86"/>
    <w:rsid w:val="00F76E40"/>
    <w:rsid w:val="00F84C65"/>
    <w:rsid w:val="00FA4993"/>
    <w:rsid w:val="00FA72BE"/>
    <w:rsid w:val="00FB3215"/>
    <w:rsid w:val="00FB3527"/>
    <w:rsid w:val="00FB78E0"/>
    <w:rsid w:val="00FC2B33"/>
    <w:rsid w:val="00FD45D1"/>
    <w:rsid w:val="00FF1E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938DE8"/>
  <w15:docId w15:val="{F4D296C3-A494-4881-A7C7-8B8619AF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3C"/>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D33B3C"/>
    <w:pPr>
      <w:keepNext/>
      <w:tabs>
        <w:tab w:val="left" w:pos="4678"/>
      </w:tabs>
      <w:ind w:right="-516"/>
      <w:jc w:val="both"/>
      <w:outlineLvl w:val="2"/>
    </w:pPr>
    <w:rPr>
      <w:rFonts w:ascii="CG Omega" w:hAnsi="CG Omega" w:cs="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3B3C"/>
    <w:rPr>
      <w:rFonts w:ascii="CG Omega" w:eastAsia="Times New Roman" w:hAnsi="CG Omega" w:cs="Arial"/>
      <w:b/>
      <w:szCs w:val="24"/>
      <w:lang w:val="es-MX"/>
    </w:rPr>
  </w:style>
  <w:style w:type="paragraph" w:styleId="Encabezado">
    <w:name w:val="header"/>
    <w:basedOn w:val="Normal"/>
    <w:link w:val="EncabezadoCar"/>
    <w:rsid w:val="00D33B3C"/>
    <w:pPr>
      <w:tabs>
        <w:tab w:val="center" w:pos="4252"/>
        <w:tab w:val="right" w:pos="8504"/>
      </w:tabs>
      <w:overflowPunct w:val="0"/>
      <w:autoSpaceDE w:val="0"/>
      <w:autoSpaceDN w:val="0"/>
      <w:adjustRightInd w:val="0"/>
      <w:textAlignment w:val="baseline"/>
    </w:pPr>
    <w:rPr>
      <w:rFonts w:ascii="Arial" w:hAnsi="Arial"/>
      <w:szCs w:val="20"/>
      <w:lang w:val="es-ES_tradnl"/>
    </w:rPr>
  </w:style>
  <w:style w:type="character" w:customStyle="1" w:styleId="EncabezadoCar">
    <w:name w:val="Encabezado Car"/>
    <w:basedOn w:val="Fuentedeprrafopredeter"/>
    <w:link w:val="Encabezado"/>
    <w:rsid w:val="00D33B3C"/>
    <w:rPr>
      <w:rFonts w:ascii="Arial" w:eastAsia="Times New Roman" w:hAnsi="Arial" w:cs="Times New Roman"/>
      <w:sz w:val="24"/>
      <w:szCs w:val="20"/>
      <w:lang w:val="es-ES_tradnl"/>
    </w:rPr>
  </w:style>
  <w:style w:type="character" w:styleId="Nmerodepgina">
    <w:name w:val="page number"/>
    <w:basedOn w:val="Fuentedeprrafopredeter"/>
    <w:rsid w:val="00D33B3C"/>
  </w:style>
  <w:style w:type="paragraph" w:styleId="Piedepgina">
    <w:name w:val="footer"/>
    <w:basedOn w:val="Normal"/>
    <w:link w:val="PiedepginaCar"/>
    <w:uiPriority w:val="99"/>
    <w:unhideWhenUsed/>
    <w:rsid w:val="00D33B3C"/>
    <w:pPr>
      <w:tabs>
        <w:tab w:val="center" w:pos="4419"/>
        <w:tab w:val="right" w:pos="8838"/>
      </w:tabs>
    </w:pPr>
  </w:style>
  <w:style w:type="character" w:customStyle="1" w:styleId="PiedepginaCar">
    <w:name w:val="Pie de página Car"/>
    <w:basedOn w:val="Fuentedeprrafopredeter"/>
    <w:link w:val="Piedepgina"/>
    <w:uiPriority w:val="99"/>
    <w:rsid w:val="00D33B3C"/>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D33B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B3C"/>
    <w:rPr>
      <w:rFonts w:ascii="Tahoma" w:eastAsia="Times New Roman" w:hAnsi="Tahoma" w:cs="Tahoma"/>
      <w:sz w:val="16"/>
      <w:szCs w:val="16"/>
      <w:lang w:val="en-US"/>
    </w:rPr>
  </w:style>
  <w:style w:type="character" w:styleId="Hipervnculo">
    <w:name w:val="Hyperlink"/>
    <w:basedOn w:val="Fuentedeprrafopredeter"/>
    <w:unhideWhenUsed/>
    <w:rsid w:val="00D33B3C"/>
    <w:rPr>
      <w:color w:val="0000FF" w:themeColor="hyperlink"/>
      <w:u w:val="single"/>
    </w:rPr>
  </w:style>
  <w:style w:type="paragraph" w:styleId="Textoindependiente2">
    <w:name w:val="Body Text 2"/>
    <w:basedOn w:val="Normal"/>
    <w:link w:val="Textoindependiente2Car"/>
    <w:rsid w:val="00D33B3C"/>
    <w:pPr>
      <w:jc w:val="both"/>
    </w:pPr>
    <w:rPr>
      <w:rFonts w:ascii="Arial" w:hAnsi="Arial"/>
      <w:sz w:val="20"/>
      <w:szCs w:val="20"/>
      <w:lang w:val="es-MX" w:eastAsia="es-MX"/>
    </w:rPr>
  </w:style>
  <w:style w:type="character" w:customStyle="1" w:styleId="Textoindependiente2Car">
    <w:name w:val="Texto independiente 2 Car"/>
    <w:basedOn w:val="Fuentedeprrafopredeter"/>
    <w:link w:val="Textoindependiente2"/>
    <w:rsid w:val="00D33B3C"/>
    <w:rPr>
      <w:rFonts w:ascii="Arial" w:eastAsia="Times New Roman" w:hAnsi="Arial" w:cs="Times New Roman"/>
      <w:sz w:val="20"/>
      <w:szCs w:val="20"/>
      <w:lang w:val="es-MX" w:eastAsia="es-MX"/>
    </w:rPr>
  </w:style>
  <w:style w:type="paragraph" w:styleId="Prrafodelista">
    <w:name w:val="List Paragraph"/>
    <w:aliases w:val="Bibliografía Tesis"/>
    <w:basedOn w:val="Normal"/>
    <w:link w:val="PrrafodelistaCar"/>
    <w:qFormat/>
    <w:rsid w:val="00D33B3C"/>
    <w:pPr>
      <w:ind w:left="720"/>
      <w:contextualSpacing/>
    </w:pPr>
  </w:style>
  <w:style w:type="paragraph" w:styleId="Textoindependiente">
    <w:name w:val="Body Text"/>
    <w:basedOn w:val="Normal"/>
    <w:link w:val="TextoindependienteCar"/>
    <w:uiPriority w:val="99"/>
    <w:semiHidden/>
    <w:unhideWhenUsed/>
    <w:rsid w:val="00D33B3C"/>
    <w:pPr>
      <w:spacing w:after="120"/>
    </w:pPr>
  </w:style>
  <w:style w:type="character" w:customStyle="1" w:styleId="TextoindependienteCar">
    <w:name w:val="Texto independiente Car"/>
    <w:basedOn w:val="Fuentedeprrafopredeter"/>
    <w:link w:val="Textoindependiente"/>
    <w:uiPriority w:val="99"/>
    <w:semiHidden/>
    <w:rsid w:val="00D33B3C"/>
    <w:rPr>
      <w:rFonts w:ascii="Times New Roman" w:eastAsia="Times New Roman" w:hAnsi="Times New Roman" w:cs="Times New Roman"/>
      <w:sz w:val="24"/>
      <w:szCs w:val="24"/>
      <w:lang w:val="en-US"/>
    </w:rPr>
  </w:style>
  <w:style w:type="table" w:styleId="Tablaconcuadrcula">
    <w:name w:val="Table Grid"/>
    <w:basedOn w:val="Tablanormal"/>
    <w:uiPriority w:val="59"/>
    <w:rsid w:val="00D33B3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ibliografía Tesis Car"/>
    <w:link w:val="Prrafodelista"/>
    <w:uiPriority w:val="34"/>
    <w:locked/>
    <w:rsid w:val="00AC37AB"/>
    <w:rPr>
      <w:rFonts w:ascii="Times New Roman" w:eastAsia="Times New Roman" w:hAnsi="Times New Roman" w:cs="Times New Roman"/>
      <w:sz w:val="24"/>
      <w:szCs w:val="24"/>
      <w:lang w:val="en-US"/>
    </w:rPr>
  </w:style>
  <w:style w:type="character" w:customStyle="1" w:styleId="A1">
    <w:name w:val="A1"/>
    <w:uiPriority w:val="99"/>
    <w:rsid w:val="00C6771B"/>
    <w:rPr>
      <w:color w:val="000000"/>
    </w:rPr>
  </w:style>
  <w:style w:type="paragraph" w:customStyle="1" w:styleId="Default">
    <w:name w:val="Default"/>
    <w:rsid w:val="00FB78E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02216"/>
    <w:pPr>
      <w:widowControl w:val="0"/>
      <w:autoSpaceDE w:val="0"/>
      <w:autoSpaceDN w:val="0"/>
    </w:pPr>
    <w:rPr>
      <w:rFonts w:ascii="Arial Narrow" w:eastAsia="Arial Narrow" w:hAnsi="Arial Narrow" w:cs="Arial Narrow"/>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5256">
      <w:bodyDiv w:val="1"/>
      <w:marLeft w:val="0"/>
      <w:marRight w:val="0"/>
      <w:marTop w:val="0"/>
      <w:marBottom w:val="0"/>
      <w:divBdr>
        <w:top w:val="none" w:sz="0" w:space="0" w:color="auto"/>
        <w:left w:val="none" w:sz="0" w:space="0" w:color="auto"/>
        <w:bottom w:val="none" w:sz="0" w:space="0" w:color="auto"/>
        <w:right w:val="none" w:sz="0" w:space="0" w:color="auto"/>
      </w:divBdr>
    </w:div>
    <w:div w:id="590696589">
      <w:bodyDiv w:val="1"/>
      <w:marLeft w:val="0"/>
      <w:marRight w:val="0"/>
      <w:marTop w:val="0"/>
      <w:marBottom w:val="0"/>
      <w:divBdr>
        <w:top w:val="none" w:sz="0" w:space="0" w:color="auto"/>
        <w:left w:val="none" w:sz="0" w:space="0" w:color="auto"/>
        <w:bottom w:val="none" w:sz="0" w:space="0" w:color="auto"/>
        <w:right w:val="none" w:sz="0" w:space="0" w:color="auto"/>
      </w:divBdr>
    </w:div>
    <w:div w:id="695161110">
      <w:bodyDiv w:val="1"/>
      <w:marLeft w:val="0"/>
      <w:marRight w:val="0"/>
      <w:marTop w:val="0"/>
      <w:marBottom w:val="0"/>
      <w:divBdr>
        <w:top w:val="none" w:sz="0" w:space="0" w:color="auto"/>
        <w:left w:val="none" w:sz="0" w:space="0" w:color="auto"/>
        <w:bottom w:val="none" w:sz="0" w:space="0" w:color="auto"/>
        <w:right w:val="none" w:sz="0" w:space="0" w:color="auto"/>
      </w:divBdr>
    </w:div>
    <w:div w:id="1170604067">
      <w:bodyDiv w:val="1"/>
      <w:marLeft w:val="0"/>
      <w:marRight w:val="0"/>
      <w:marTop w:val="0"/>
      <w:marBottom w:val="0"/>
      <w:divBdr>
        <w:top w:val="none" w:sz="0" w:space="0" w:color="auto"/>
        <w:left w:val="none" w:sz="0" w:space="0" w:color="auto"/>
        <w:bottom w:val="none" w:sz="0" w:space="0" w:color="auto"/>
        <w:right w:val="none" w:sz="0" w:space="0" w:color="auto"/>
      </w:divBdr>
    </w:div>
    <w:div w:id="1505778930">
      <w:bodyDiv w:val="1"/>
      <w:marLeft w:val="0"/>
      <w:marRight w:val="0"/>
      <w:marTop w:val="0"/>
      <w:marBottom w:val="0"/>
      <w:divBdr>
        <w:top w:val="none" w:sz="0" w:space="0" w:color="auto"/>
        <w:left w:val="none" w:sz="0" w:space="0" w:color="auto"/>
        <w:bottom w:val="none" w:sz="0" w:space="0" w:color="auto"/>
        <w:right w:val="none" w:sz="0" w:space="0" w:color="auto"/>
      </w:divBdr>
    </w:div>
    <w:div w:id="1643462538">
      <w:bodyDiv w:val="1"/>
      <w:marLeft w:val="0"/>
      <w:marRight w:val="0"/>
      <w:marTop w:val="0"/>
      <w:marBottom w:val="0"/>
      <w:divBdr>
        <w:top w:val="none" w:sz="0" w:space="0" w:color="auto"/>
        <w:left w:val="none" w:sz="0" w:space="0" w:color="auto"/>
        <w:bottom w:val="none" w:sz="0" w:space="0" w:color="auto"/>
        <w:right w:val="none" w:sz="0" w:space="0" w:color="auto"/>
      </w:divBdr>
    </w:div>
    <w:div w:id="1877155806">
      <w:bodyDiv w:val="1"/>
      <w:marLeft w:val="0"/>
      <w:marRight w:val="0"/>
      <w:marTop w:val="0"/>
      <w:marBottom w:val="0"/>
      <w:divBdr>
        <w:top w:val="none" w:sz="0" w:space="0" w:color="auto"/>
        <w:left w:val="none" w:sz="0" w:space="0" w:color="auto"/>
        <w:bottom w:val="none" w:sz="0" w:space="0" w:color="auto"/>
        <w:right w:val="none" w:sz="0" w:space="0" w:color="auto"/>
      </w:divBdr>
    </w:div>
    <w:div w:id="19080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mez@elpoli.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59CE-471B-4E86-9C77-C453AF9B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4724</Words>
  <Characters>25988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Salazar Marulanda</dc:creator>
  <cp:lastModifiedBy>Poli</cp:lastModifiedBy>
  <cp:revision>4</cp:revision>
  <cp:lastPrinted>2021-08-02T14:15:00Z</cp:lastPrinted>
  <dcterms:created xsi:type="dcterms:W3CDTF">2021-12-24T13:13:00Z</dcterms:created>
  <dcterms:modified xsi:type="dcterms:W3CDTF">2021-12-27T15:53:00Z</dcterms:modified>
</cp:coreProperties>
</file>